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63148" w14:textId="4761FDB0" w:rsidR="00BB59AE" w:rsidRDefault="00BB59AE" w:rsidP="005C4AE9">
      <w:pPr>
        <w:jc w:val="center"/>
        <w:outlineLvl w:val="0"/>
        <w:rPr>
          <w:b/>
          <w:bCs/>
          <w:caps/>
        </w:rPr>
      </w:pPr>
      <w:r>
        <w:rPr>
          <w:b/>
          <w:bCs/>
          <w:caps/>
        </w:rPr>
        <w:t xml:space="preserve">TAUTINIŲ, ARCHEOLOGINIŲ, ISTORINIŲ KOSTIUMŲ MENO MĖGĖJŲ KOLEKTYVAMS SIUVIMO PASLAUGOS </w:t>
      </w:r>
      <w:r>
        <w:rPr>
          <w:b/>
          <w:bCs/>
          <w:caps/>
        </w:rPr>
        <w:t>pirkimo sutartis</w:t>
      </w:r>
    </w:p>
    <w:p w14:paraId="7885FDAE" w14:textId="77777777" w:rsidR="00BB59AE" w:rsidRDefault="00BB59AE" w:rsidP="005C4AE9">
      <w:pPr>
        <w:jc w:val="center"/>
        <w:outlineLvl w:val="0"/>
        <w:rPr>
          <w:b/>
          <w:bCs/>
          <w:caps/>
        </w:rPr>
      </w:pPr>
    </w:p>
    <w:p w14:paraId="3BBEF33F" w14:textId="605D5B57" w:rsidR="005C4AE9" w:rsidRPr="00702113" w:rsidRDefault="005C4AE9" w:rsidP="005C4AE9">
      <w:pPr>
        <w:jc w:val="center"/>
        <w:outlineLvl w:val="0"/>
      </w:pPr>
      <w:r w:rsidRPr="00702113">
        <w:t>202</w:t>
      </w:r>
      <w:r w:rsidR="009E108B">
        <w:t>5</w:t>
      </w:r>
      <w:r w:rsidRPr="00702113">
        <w:t xml:space="preserve"> m.</w:t>
      </w:r>
      <w:r w:rsidR="009E108B">
        <w:t xml:space="preserve"> </w:t>
      </w:r>
      <w:r w:rsidR="00214EC0">
        <w:t>spalio</w:t>
      </w:r>
      <w:r w:rsidR="009E108B">
        <w:t xml:space="preserve"> __</w:t>
      </w:r>
      <w:r w:rsidRPr="00702113">
        <w:t xml:space="preserve"> d. Nr.</w:t>
      </w:r>
    </w:p>
    <w:p w14:paraId="27868930" w14:textId="77777777" w:rsidR="005C4AE9" w:rsidRDefault="005C4AE9" w:rsidP="005C4AE9">
      <w:pPr>
        <w:jc w:val="center"/>
        <w:outlineLvl w:val="0"/>
      </w:pPr>
      <w:r>
        <w:t>Šilalė</w:t>
      </w:r>
    </w:p>
    <w:p w14:paraId="6F49ACFC" w14:textId="77777777" w:rsidR="005C4AE9" w:rsidRPr="000530B6" w:rsidRDefault="005C4AE9" w:rsidP="005C4AE9">
      <w:pPr>
        <w:jc w:val="center"/>
        <w:outlineLvl w:val="0"/>
      </w:pPr>
      <w:r>
        <w:t xml:space="preserve"> </w:t>
      </w:r>
    </w:p>
    <w:p w14:paraId="787E2260" w14:textId="52B31F60" w:rsidR="005C4AE9" w:rsidRDefault="00BB59AE" w:rsidP="005C4AE9">
      <w:pPr>
        <w:tabs>
          <w:tab w:val="left" w:pos="851"/>
        </w:tabs>
        <w:ind w:firstLine="1134"/>
        <w:jc w:val="both"/>
        <w:rPr>
          <w:iCs/>
        </w:rPr>
      </w:pPr>
      <w:r>
        <w:rPr>
          <w:b/>
          <w:bCs/>
        </w:rPr>
        <w:t>Šilalės rajono savivaldybės kultūros centras</w:t>
      </w:r>
      <w:r w:rsidR="005C4AE9" w:rsidRPr="00702113">
        <w:rPr>
          <w:bCs/>
        </w:rPr>
        <w:t xml:space="preserve">, </w:t>
      </w:r>
      <w:r w:rsidR="005C4AE9" w:rsidRPr="00702113">
        <w:t>juridinio asmens kodas</w:t>
      </w:r>
      <w:r w:rsidR="005C4AE9" w:rsidRPr="00702113">
        <w:rPr>
          <w:b/>
        </w:rPr>
        <w:t xml:space="preserve"> </w:t>
      </w:r>
      <w:r>
        <w:t>193027124</w:t>
      </w:r>
      <w:r w:rsidR="005C4AE9" w:rsidRPr="00702113">
        <w:t xml:space="preserve">, kurios registruota buveinė yra J. Basanavičiaus g. </w:t>
      </w:r>
      <w:r>
        <w:t>12</w:t>
      </w:r>
      <w:r w:rsidR="005C4AE9" w:rsidRPr="00702113">
        <w:t xml:space="preserve">, 75138 Šilalė, duomenys apie įstaigą kaupiami ir saugomi Lietuvos Respublikos juridinių asmenų registre, atstovaujama </w:t>
      </w:r>
      <w:r>
        <w:t>__________________</w:t>
      </w:r>
      <w:r w:rsidR="005C4AE9" w:rsidRPr="00702113">
        <w:t xml:space="preserve">, veikiančio pagal </w:t>
      </w:r>
      <w:r>
        <w:t>__________________________</w:t>
      </w:r>
      <w:r w:rsidR="005C4AE9" w:rsidRPr="00702113">
        <w:rPr>
          <w:b/>
        </w:rPr>
        <w:t xml:space="preserve"> </w:t>
      </w:r>
      <w:r w:rsidR="005C4AE9" w:rsidRPr="00702113">
        <w:rPr>
          <w:bCs/>
        </w:rPr>
        <w:t xml:space="preserve"> (toliau </w:t>
      </w:r>
      <w:r w:rsidR="005C4AE9" w:rsidRPr="00702113">
        <w:rPr>
          <w:color w:val="000000"/>
          <w:lang w:val="fi-FI"/>
        </w:rPr>
        <w:t>–</w:t>
      </w:r>
      <w:r w:rsidR="005C4AE9" w:rsidRPr="00702113">
        <w:rPr>
          <w:bCs/>
        </w:rPr>
        <w:t xml:space="preserve"> Užsakovas)</w:t>
      </w:r>
      <w:r w:rsidR="005C4AE9">
        <w:rPr>
          <w:bCs/>
        </w:rPr>
        <w:t>,</w:t>
      </w:r>
      <w:r w:rsidR="005C4AE9">
        <w:rPr>
          <w:i/>
          <w:iCs/>
        </w:rPr>
        <w:t xml:space="preserve"> </w:t>
      </w:r>
      <w:r w:rsidR="005C4AE9">
        <w:rPr>
          <w:iCs/>
        </w:rPr>
        <w:t>ir</w:t>
      </w:r>
    </w:p>
    <w:p w14:paraId="19F9AD32" w14:textId="636EDB9D" w:rsidR="005C4AE9" w:rsidRPr="005E155F" w:rsidRDefault="00BB59AE" w:rsidP="005C4AE9">
      <w:pPr>
        <w:ind w:firstLine="1134"/>
        <w:jc w:val="both"/>
      </w:pPr>
      <w:r>
        <w:t>______________</w:t>
      </w:r>
      <w:r w:rsidR="005C4AE9" w:rsidRPr="005E155F">
        <w:t>, juridinio asmens kodas</w:t>
      </w:r>
      <w:r w:rsidR="003A25B6">
        <w:t xml:space="preserve"> </w:t>
      </w:r>
      <w:r>
        <w:t>_______________</w:t>
      </w:r>
      <w:r w:rsidR="005C4AE9" w:rsidRPr="005E155F">
        <w:rPr>
          <w:rFonts w:cs="Arial"/>
          <w:lang w:eastAsia="ar-SA"/>
        </w:rPr>
        <w:t>, adresas</w:t>
      </w:r>
      <w:r>
        <w:rPr>
          <w:rFonts w:cs="Arial"/>
          <w:lang w:eastAsia="ar-SA"/>
        </w:rPr>
        <w:t>_______________</w:t>
      </w:r>
      <w:r w:rsidR="005C4AE9" w:rsidRPr="005E155F">
        <w:rPr>
          <w:rFonts w:cs="Arial"/>
          <w:lang w:eastAsia="ar-SA"/>
        </w:rPr>
        <w:t xml:space="preserve">, atstovaujama </w:t>
      </w:r>
      <w:r w:rsidR="005C4AE9">
        <w:rPr>
          <w:rFonts w:cs="Arial"/>
          <w:lang w:eastAsia="ar-SA"/>
        </w:rPr>
        <w:t>______</w:t>
      </w:r>
      <w:r w:rsidR="005C4AE9" w:rsidRPr="005E155F">
        <w:rPr>
          <w:rFonts w:cs="Arial"/>
          <w:lang w:eastAsia="ar-SA"/>
        </w:rPr>
        <w:t>,</w:t>
      </w:r>
      <w:r w:rsidR="005C4AE9" w:rsidRPr="005E155F">
        <w:rPr>
          <w:rFonts w:cs="Arial"/>
          <w:b/>
          <w:color w:val="0070C0"/>
          <w:lang w:eastAsia="ar-SA"/>
        </w:rPr>
        <w:t xml:space="preserve"> </w:t>
      </w:r>
      <w:r w:rsidR="005C4AE9" w:rsidRPr="005E155F">
        <w:rPr>
          <w:rFonts w:cs="Arial"/>
          <w:lang w:eastAsia="ar-SA"/>
        </w:rPr>
        <w:t xml:space="preserve"> veikiančios pagal</w:t>
      </w:r>
      <w:r w:rsidR="007A23D0">
        <w:rPr>
          <w:rFonts w:cs="Arial"/>
          <w:lang w:eastAsia="ar-SA"/>
        </w:rPr>
        <w:t xml:space="preserve"> </w:t>
      </w:r>
      <w:r>
        <w:rPr>
          <w:rFonts w:cs="Arial"/>
          <w:lang w:eastAsia="ar-SA"/>
        </w:rPr>
        <w:t>_____________</w:t>
      </w:r>
      <w:r w:rsidR="005C4AE9" w:rsidRPr="005E155F">
        <w:t xml:space="preserve">, </w:t>
      </w:r>
      <w:r w:rsidR="005C4AE9" w:rsidRPr="005E155F">
        <w:rPr>
          <w:bCs/>
        </w:rPr>
        <w:t xml:space="preserve">(toliau </w:t>
      </w:r>
      <w:r w:rsidR="005C4AE9" w:rsidRPr="005E155F">
        <w:rPr>
          <w:lang w:val="fi-FI"/>
        </w:rPr>
        <w:t>–</w:t>
      </w:r>
      <w:r w:rsidR="005C4AE9" w:rsidRPr="005E155F">
        <w:rPr>
          <w:bCs/>
        </w:rPr>
        <w:t xml:space="preserve"> Paslaugų teikėjas)</w:t>
      </w:r>
      <w:r w:rsidR="005C4AE9" w:rsidRPr="005E155F">
        <w:rPr>
          <w:i/>
          <w:iCs/>
        </w:rPr>
        <w:t xml:space="preserve">, </w:t>
      </w:r>
      <w:r w:rsidR="005C4AE9" w:rsidRPr="005E155F">
        <w:rPr>
          <w:iCs/>
        </w:rPr>
        <w:t xml:space="preserve">toliau kartu sutartyje vadinamos Šalimis, </w:t>
      </w:r>
      <w:r w:rsidR="005C4AE9" w:rsidRPr="005E155F">
        <w:t>sudarė šią Sutartį (toliau – Sutartis).</w:t>
      </w:r>
    </w:p>
    <w:p w14:paraId="1A76156F" w14:textId="77777777" w:rsidR="005C4AE9" w:rsidRDefault="005C4AE9" w:rsidP="005C4AE9">
      <w:pPr>
        <w:jc w:val="both"/>
        <w:rPr>
          <w:b/>
        </w:rPr>
      </w:pPr>
    </w:p>
    <w:p w14:paraId="3F20F4A1" w14:textId="77777777" w:rsidR="005C4AE9" w:rsidRDefault="005C4AE9" w:rsidP="005C4AE9">
      <w:pPr>
        <w:tabs>
          <w:tab w:val="left" w:pos="426"/>
          <w:tab w:val="left" w:pos="2835"/>
        </w:tabs>
        <w:jc w:val="center"/>
        <w:rPr>
          <w:b/>
          <w:caps/>
        </w:rPr>
      </w:pPr>
      <w:r>
        <w:rPr>
          <w:b/>
          <w:caps/>
        </w:rPr>
        <w:t>I. Sutarties dalykas IR OBJEKTAS</w:t>
      </w:r>
    </w:p>
    <w:p w14:paraId="6E558BE4" w14:textId="77777777" w:rsidR="005C4AE9" w:rsidRDefault="005C4AE9" w:rsidP="005C4AE9">
      <w:pPr>
        <w:widowControl w:val="0"/>
        <w:tabs>
          <w:tab w:val="left" w:pos="851"/>
          <w:tab w:val="left" w:pos="993"/>
        </w:tabs>
        <w:autoSpaceDE w:val="0"/>
        <w:autoSpaceDN w:val="0"/>
        <w:adjustRightInd w:val="0"/>
        <w:contextualSpacing/>
        <w:jc w:val="both"/>
      </w:pPr>
    </w:p>
    <w:p w14:paraId="62E4AE00" w14:textId="58C81715" w:rsidR="00C12C98" w:rsidRPr="00002641" w:rsidRDefault="00C12C98" w:rsidP="00C12C98">
      <w:pPr>
        <w:widowControl w:val="0"/>
        <w:tabs>
          <w:tab w:val="left" w:pos="567"/>
        </w:tabs>
        <w:autoSpaceDE w:val="0"/>
        <w:autoSpaceDN w:val="0"/>
        <w:jc w:val="both"/>
        <w:rPr>
          <w:rFonts w:eastAsia="SimSun" w:cs="Mangal"/>
          <w:kern w:val="3"/>
          <w:lang w:eastAsia="zh-CN" w:bidi="hi-IN"/>
        </w:rPr>
      </w:pPr>
      <w:r>
        <w:tab/>
      </w:r>
      <w:r>
        <w:tab/>
      </w:r>
      <w:r w:rsidR="005C4AE9">
        <w:t xml:space="preserve">1. </w:t>
      </w:r>
      <w:r>
        <w:rPr>
          <w:rFonts w:eastAsia="SimSun" w:cs="Mangal"/>
          <w:kern w:val="3"/>
          <w:lang w:eastAsia="zh-CN" w:bidi="hi-IN"/>
        </w:rPr>
        <w:t>Paslaugų teikėjas</w:t>
      </w:r>
      <w:r w:rsidRPr="00002641">
        <w:rPr>
          <w:rFonts w:eastAsia="SimSun" w:cs="Mangal"/>
          <w:kern w:val="3"/>
          <w:lang w:eastAsia="zh-CN" w:bidi="hi-IN"/>
        </w:rPr>
        <w:t xml:space="preserve"> įsipareigoja</w:t>
      </w:r>
      <w:r w:rsidR="009B404E">
        <w:rPr>
          <w:rFonts w:eastAsia="SimSun" w:cs="Mangal"/>
          <w:kern w:val="3"/>
          <w:lang w:eastAsia="zh-CN" w:bidi="hi-IN"/>
        </w:rPr>
        <w:t xml:space="preserve"> </w:t>
      </w:r>
      <w:r w:rsidR="00BB59AE">
        <w:rPr>
          <w:rFonts w:eastAsia="SimSun" w:cs="Mangal"/>
          <w:kern w:val="3"/>
          <w:lang w:eastAsia="zh-CN" w:bidi="hi-IN"/>
        </w:rPr>
        <w:t xml:space="preserve">suteikti </w:t>
      </w:r>
      <w:r w:rsidR="00BB59AE" w:rsidRPr="00BB59AE">
        <w:rPr>
          <w:bCs/>
        </w:rPr>
        <w:t>tautinių, archeologinių, istorinių kostiumų meno mėgė</w:t>
      </w:r>
      <w:r w:rsidR="00BB59AE">
        <w:rPr>
          <w:bCs/>
        </w:rPr>
        <w:t>jų kolektyvams siuvimo paslaugą</w:t>
      </w:r>
      <w:r w:rsidR="00BB59AE" w:rsidRPr="00BB59AE">
        <w:rPr>
          <w:bCs/>
        </w:rPr>
        <w:t xml:space="preserve"> </w:t>
      </w:r>
      <w:r w:rsidRPr="00002641">
        <w:rPr>
          <w:rFonts w:eastAsia="SimSun" w:cs="Mangal"/>
          <w:kern w:val="3"/>
          <w:lang w:eastAsia="zh-CN" w:bidi="hi-IN"/>
        </w:rPr>
        <w:t xml:space="preserve">(toliau – Paslaugos), o Užsakovas įsipareigoja apmokėti už Paslaugas šioje Sutartyje nustatyta tvarka. </w:t>
      </w:r>
    </w:p>
    <w:p w14:paraId="79F41FB8" w14:textId="77777777" w:rsidR="005C4AE9" w:rsidRDefault="005C4AE9" w:rsidP="00C12C98">
      <w:pPr>
        <w:ind w:firstLine="1134"/>
        <w:jc w:val="both"/>
      </w:pPr>
    </w:p>
    <w:p w14:paraId="2571E15D" w14:textId="77777777" w:rsidR="005C4AE9" w:rsidRDefault="005C4AE9" w:rsidP="005C4AE9">
      <w:pPr>
        <w:tabs>
          <w:tab w:val="left" w:pos="240"/>
          <w:tab w:val="left" w:pos="2268"/>
        </w:tabs>
        <w:jc w:val="center"/>
        <w:rPr>
          <w:b/>
        </w:rPr>
      </w:pPr>
      <w:r w:rsidRPr="00DB28BB">
        <w:rPr>
          <w:b/>
        </w:rPr>
        <w:t>II. BENDROSIOS NUOSTATOS</w:t>
      </w:r>
    </w:p>
    <w:p w14:paraId="1CDF68A8" w14:textId="77777777" w:rsidR="005C4AE9" w:rsidRDefault="005C4AE9" w:rsidP="005C4AE9">
      <w:pPr>
        <w:tabs>
          <w:tab w:val="left" w:pos="240"/>
          <w:tab w:val="left" w:pos="2268"/>
        </w:tabs>
        <w:ind w:firstLine="1134"/>
        <w:jc w:val="center"/>
        <w:rPr>
          <w:b/>
        </w:rPr>
      </w:pPr>
    </w:p>
    <w:p w14:paraId="41BEAD87" w14:textId="77777777" w:rsidR="005C4AE9" w:rsidRDefault="005C4AE9" w:rsidP="005C4AE9">
      <w:pPr>
        <w:tabs>
          <w:tab w:val="left" w:pos="240"/>
          <w:tab w:val="left" w:pos="2268"/>
        </w:tabs>
        <w:ind w:firstLine="1134"/>
        <w:jc w:val="both"/>
      </w:pPr>
      <w:r>
        <w:t>2</w:t>
      </w:r>
      <w:r w:rsidRPr="00DB28BB">
        <w:t xml:space="preserve">. </w:t>
      </w:r>
      <w:r>
        <w:t>Paslaugų teikėjas garantuoja, kad:</w:t>
      </w:r>
    </w:p>
    <w:p w14:paraId="4B13EC3C" w14:textId="77777777" w:rsidR="005C4AE9" w:rsidRDefault="005C4AE9" w:rsidP="005C4AE9">
      <w:pPr>
        <w:tabs>
          <w:tab w:val="left" w:pos="240"/>
          <w:tab w:val="left" w:pos="2268"/>
        </w:tabs>
        <w:ind w:firstLine="1134"/>
        <w:jc w:val="both"/>
      </w:pPr>
      <w:r>
        <w:t>2.1. iš esmės susipažino su visa informacija, susijusia su Sutarties objektu, bei kita reikiama jam pateikta dokumentacija, reikalinga Sutarties pagrindu užsakytoms paslaugoms atlikti ir šios informacijos pakanka, kad Paslaugų teikėjas galėtų įvykdyti šia sutartimi prisiimtus įsipareigojimus;</w:t>
      </w:r>
    </w:p>
    <w:p w14:paraId="565A8B9E" w14:textId="77777777" w:rsidR="005C4AE9" w:rsidRDefault="005C4AE9" w:rsidP="005C4AE9">
      <w:pPr>
        <w:tabs>
          <w:tab w:val="left" w:pos="240"/>
          <w:tab w:val="left" w:pos="2268"/>
        </w:tabs>
        <w:ind w:firstLine="1134"/>
        <w:jc w:val="both"/>
      </w:pPr>
      <w:r>
        <w:t>2.2. visas Sutarties pagrindu užsakytas Paslaugas gali atlikti ir atliks Užsakovo dokumentuose nurodytomis sąlygomis ir tvarka;</w:t>
      </w:r>
    </w:p>
    <w:p w14:paraId="6AAB13B9" w14:textId="77777777" w:rsidR="005C4AE9" w:rsidRDefault="005C4AE9" w:rsidP="005C4AE9">
      <w:pPr>
        <w:tabs>
          <w:tab w:val="left" w:pos="240"/>
          <w:tab w:val="left" w:pos="2268"/>
        </w:tabs>
        <w:ind w:firstLine="1134"/>
        <w:jc w:val="both"/>
      </w:pPr>
      <w:r>
        <w:t xml:space="preserve">2.3. Paslaugos teikėjas ir už darbų vykdymą atsakingi asmenys turi visas technines, intelektualines, fizines ir kitas galimybes, reikalingas ir suteikiančias galimybę deramai vykdyti Sutarties sąlygas ir užtikrinti aukščiausią </w:t>
      </w:r>
      <w:r w:rsidR="006148C3">
        <w:t>S</w:t>
      </w:r>
      <w:r>
        <w:t xml:space="preserve">utarties pagrindu </w:t>
      </w:r>
      <w:r w:rsidR="006148C3">
        <w:t xml:space="preserve">teikiamų Paslaugų </w:t>
      </w:r>
      <w:r>
        <w:t>kokybę;</w:t>
      </w:r>
    </w:p>
    <w:p w14:paraId="40208C8E" w14:textId="77777777" w:rsidR="005C4AE9" w:rsidRPr="00DB28BB" w:rsidRDefault="005C4AE9" w:rsidP="005C4AE9">
      <w:pPr>
        <w:tabs>
          <w:tab w:val="left" w:pos="240"/>
          <w:tab w:val="left" w:pos="2268"/>
        </w:tabs>
        <w:ind w:firstLine="1134"/>
        <w:jc w:val="both"/>
      </w:pPr>
      <w:r>
        <w:t xml:space="preserve">2.4. Paslaugų teikėjas ir už </w:t>
      </w:r>
      <w:r w:rsidR="006148C3">
        <w:t>Paslaugos teikimą</w:t>
      </w:r>
      <w:r>
        <w:t xml:space="preserve"> atsakingi asmenys turi visus leidimus, reikiamą kvalifikaciją ir kompetenciją paslaugoms Sutarties pagrindu </w:t>
      </w:r>
      <w:r w:rsidR="006148C3">
        <w:t>suteikti</w:t>
      </w:r>
      <w:r>
        <w:t>.</w:t>
      </w:r>
    </w:p>
    <w:p w14:paraId="3BBCF017" w14:textId="77777777" w:rsidR="005C4AE9" w:rsidRDefault="005C4AE9" w:rsidP="005C4AE9">
      <w:pPr>
        <w:tabs>
          <w:tab w:val="left" w:pos="240"/>
        </w:tabs>
        <w:jc w:val="both"/>
      </w:pPr>
    </w:p>
    <w:p w14:paraId="5A53674A" w14:textId="77777777" w:rsidR="005C4AE9" w:rsidRDefault="005C4AE9" w:rsidP="005C4AE9">
      <w:pPr>
        <w:jc w:val="center"/>
        <w:rPr>
          <w:b/>
          <w:caps/>
        </w:rPr>
      </w:pPr>
      <w:r>
        <w:rPr>
          <w:b/>
        </w:rPr>
        <w:t>III. PASLAUGŲ ATLIKIMO</w:t>
      </w:r>
      <w:r>
        <w:rPr>
          <w:b/>
          <w:caps/>
        </w:rPr>
        <w:t xml:space="preserve"> terminai</w:t>
      </w:r>
    </w:p>
    <w:p w14:paraId="4CAE5FEB" w14:textId="77777777" w:rsidR="005C4AE9" w:rsidRPr="007B02B4" w:rsidRDefault="005C4AE9" w:rsidP="005C4AE9">
      <w:pPr>
        <w:jc w:val="both"/>
        <w:rPr>
          <w:b/>
          <w:color w:val="C00000"/>
        </w:rPr>
      </w:pPr>
    </w:p>
    <w:p w14:paraId="58A292A3" w14:textId="77777777" w:rsidR="005C4AE9" w:rsidRDefault="005C4AE9" w:rsidP="005C4AE9">
      <w:pPr>
        <w:tabs>
          <w:tab w:val="left" w:pos="851"/>
        </w:tabs>
        <w:ind w:firstLine="1134"/>
        <w:jc w:val="both"/>
      </w:pPr>
      <w:r>
        <w:t>3</w:t>
      </w:r>
      <w:r w:rsidRPr="008B3D6D">
        <w:t>. Ši sutartis įsigalioja nuo jos pasirašymo momento ir galioja iki visiško ir tinkamo sutartinių įsipareigojimų pagal šią sutartį įvykdymo.</w:t>
      </w:r>
      <w:r>
        <w:t xml:space="preserve"> </w:t>
      </w:r>
    </w:p>
    <w:p w14:paraId="6FE05001" w14:textId="69941034" w:rsidR="00BB59AE" w:rsidRDefault="005C4AE9" w:rsidP="00BB59AE">
      <w:pPr>
        <w:tabs>
          <w:tab w:val="left" w:pos="851"/>
        </w:tabs>
        <w:ind w:firstLine="1134"/>
        <w:jc w:val="both"/>
      </w:pPr>
      <w:r>
        <w:t>4. Paslaugų teikėjas,</w:t>
      </w:r>
      <w:r w:rsidRPr="00764C4A">
        <w:t xml:space="preserve"> laikydamasis Lietuvos Respublikos įstatymų, kitų teisės aktų ir savo pateikto pasiūlymo</w:t>
      </w:r>
      <w:r>
        <w:t>,</w:t>
      </w:r>
      <w:r w:rsidRPr="00764C4A">
        <w:t xml:space="preserve"> įsipareigoja</w:t>
      </w:r>
      <w:r w:rsidR="00BB59AE">
        <w:t xml:space="preserve"> Paslaugą tinkamai suteikti ne vėliau kaip iki 2025 m. lapkričio 3 d. </w:t>
      </w:r>
    </w:p>
    <w:p w14:paraId="703E81FD" w14:textId="0901ECC6" w:rsidR="00BB59AE" w:rsidRDefault="00BB59AE" w:rsidP="00BB59AE">
      <w:pPr>
        <w:tabs>
          <w:tab w:val="left" w:pos="851"/>
        </w:tabs>
        <w:ind w:firstLine="1134"/>
        <w:jc w:val="both"/>
      </w:pPr>
      <w:r>
        <w:t>5. Paslaugos teikimo terminas yra esminė sąlyga ir jo nesilaikymas laikomas esminiu sutarties pažeidimu.</w:t>
      </w:r>
    </w:p>
    <w:p w14:paraId="0D3F5E0A" w14:textId="77777777" w:rsidR="005C4AE9" w:rsidRDefault="005C4AE9" w:rsidP="005C4AE9">
      <w:pPr>
        <w:pStyle w:val="TableParagraph"/>
        <w:ind w:left="0"/>
        <w:jc w:val="center"/>
        <w:rPr>
          <w:sz w:val="24"/>
          <w:szCs w:val="24"/>
          <w:lang w:eastAsia="en-US" w:bidi="ar-SA"/>
        </w:rPr>
      </w:pPr>
    </w:p>
    <w:p w14:paraId="530755F6" w14:textId="77777777" w:rsidR="005C4AE9" w:rsidRDefault="005C4AE9" w:rsidP="005C4AE9">
      <w:pPr>
        <w:pStyle w:val="TableParagraph"/>
        <w:ind w:left="0"/>
        <w:jc w:val="center"/>
        <w:rPr>
          <w:b/>
          <w:sz w:val="24"/>
          <w:szCs w:val="24"/>
        </w:rPr>
      </w:pPr>
      <w:r>
        <w:rPr>
          <w:b/>
          <w:sz w:val="24"/>
          <w:szCs w:val="24"/>
        </w:rPr>
        <w:t>IV. ĮKAINIAI IR ATSISKAITYMO TVARKA</w:t>
      </w:r>
    </w:p>
    <w:p w14:paraId="5B79ACA7" w14:textId="77777777" w:rsidR="005C4AE9" w:rsidRDefault="005C4AE9" w:rsidP="005C4AE9">
      <w:pPr>
        <w:pStyle w:val="Sraopastraipa"/>
        <w:ind w:left="0" w:firstLine="1134"/>
        <w:rPr>
          <w:color w:val="FF0000"/>
        </w:rPr>
      </w:pPr>
    </w:p>
    <w:p w14:paraId="18D19101" w14:textId="77777777" w:rsidR="00BB59AE" w:rsidRDefault="00BB59AE" w:rsidP="00BB59AE">
      <w:pPr>
        <w:pStyle w:val="Sraopastraipa"/>
        <w:ind w:left="0" w:firstLine="1134"/>
      </w:pPr>
      <w:r>
        <w:t>6</w:t>
      </w:r>
      <w:r w:rsidR="005C4AE9" w:rsidRPr="008F184D">
        <w:t xml:space="preserve">. </w:t>
      </w:r>
      <w:r w:rsidR="005C4AE9" w:rsidRPr="00A31FA2">
        <w:t>Sutarčiai taikom</w:t>
      </w:r>
      <w:r>
        <w:t>a</w:t>
      </w:r>
      <w:r w:rsidR="005C4AE9" w:rsidRPr="00A31FA2">
        <w:t xml:space="preserve"> fiksuoto</w:t>
      </w:r>
      <w:r>
        <w:t>s</w:t>
      </w:r>
      <w:r w:rsidR="005C4AE9" w:rsidRPr="00A31FA2">
        <w:t xml:space="preserve"> kaino</w:t>
      </w:r>
      <w:r>
        <w:t>s</w:t>
      </w:r>
      <w:r w:rsidR="005C4AE9" w:rsidRPr="00A31FA2">
        <w:t xml:space="preserve"> kainodaros taisyklės. Sutartyje nustatyt</w:t>
      </w:r>
      <w:r>
        <w:t>a</w:t>
      </w:r>
      <w:r w:rsidR="005C4AE9" w:rsidRPr="00A31FA2">
        <w:t xml:space="preserve"> P</w:t>
      </w:r>
      <w:r w:rsidR="005C4AE9">
        <w:t xml:space="preserve">aslaugų </w:t>
      </w:r>
      <w:r w:rsidR="005C4AE9" w:rsidRPr="00A31FA2">
        <w:t>kain</w:t>
      </w:r>
      <w:r>
        <w:t>a</w:t>
      </w:r>
      <w:r w:rsidR="005C4AE9" w:rsidRPr="00A31FA2">
        <w:t xml:space="preserve"> yra esminė Sutartie</w:t>
      </w:r>
      <w:r w:rsidR="005C4AE9">
        <w:t>s sąlyga ir negali būti keičiam</w:t>
      </w:r>
      <w:r>
        <w:t>a</w:t>
      </w:r>
      <w:r w:rsidR="005C4AE9" w:rsidRPr="00A31FA2">
        <w:t xml:space="preserve"> visą Sutarties galiojimo laikotarpį</w:t>
      </w:r>
      <w:r>
        <w:t>.</w:t>
      </w:r>
    </w:p>
    <w:p w14:paraId="18C33242" w14:textId="011B2A10" w:rsidR="005C4AE9" w:rsidRPr="00BB59AE" w:rsidRDefault="00BB59AE" w:rsidP="005C4AE9">
      <w:pPr>
        <w:ind w:firstLine="1134"/>
      </w:pPr>
      <w:r>
        <w:t>7</w:t>
      </w:r>
      <w:r w:rsidR="005C4AE9">
        <w:t xml:space="preserve">. Sutarties vertė </w:t>
      </w:r>
      <w:r>
        <w:t>__________________ Eur (</w:t>
      </w:r>
      <w:r>
        <w:rPr>
          <w:i/>
        </w:rPr>
        <w:t xml:space="preserve">suma žodžiais) </w:t>
      </w:r>
      <w:r>
        <w:t>su PVM.</w:t>
      </w:r>
    </w:p>
    <w:p w14:paraId="5FE9023D" w14:textId="46F0B31D" w:rsidR="005C4AE9" w:rsidRDefault="00BB59AE" w:rsidP="005C4AE9">
      <w:pPr>
        <w:shd w:val="clear" w:color="auto" w:fill="FFFFFF"/>
        <w:tabs>
          <w:tab w:val="left" w:pos="360"/>
          <w:tab w:val="left" w:pos="4318"/>
        </w:tabs>
        <w:ind w:firstLine="1134"/>
        <w:jc w:val="both"/>
      </w:pPr>
      <w:r>
        <w:lastRenderedPageBreak/>
        <w:t>8</w:t>
      </w:r>
      <w:r w:rsidR="005C4AE9">
        <w:t xml:space="preserve">. Į Sutarties Paslaugų </w:t>
      </w:r>
      <w:r w:rsidR="004522FB">
        <w:t>kain</w:t>
      </w:r>
      <w:r>
        <w:t>ą</w:t>
      </w:r>
      <w:r w:rsidR="005C4AE9">
        <w:t xml:space="preserve"> įtraukti visi Paslaugų teikėjo privalomi mokėti mokesčiai ir visos su Paslaugų </w:t>
      </w:r>
      <w:r w:rsidR="00A87EC4">
        <w:t xml:space="preserve">teikimu </w:t>
      </w:r>
      <w:r w:rsidR="005C4AE9">
        <w:t>susijusios išlaidos.</w:t>
      </w:r>
    </w:p>
    <w:p w14:paraId="0907BC80" w14:textId="5BDDC926" w:rsidR="005C4AE9" w:rsidRDefault="00BB59AE" w:rsidP="005C4AE9">
      <w:pPr>
        <w:pStyle w:val="TableParagraph"/>
        <w:tabs>
          <w:tab w:val="left" w:pos="0"/>
          <w:tab w:val="left" w:pos="1560"/>
        </w:tabs>
        <w:ind w:left="0" w:firstLine="1134"/>
        <w:jc w:val="both"/>
        <w:rPr>
          <w:sz w:val="24"/>
          <w:szCs w:val="24"/>
        </w:rPr>
      </w:pPr>
      <w:r>
        <w:rPr>
          <w:sz w:val="24"/>
          <w:szCs w:val="24"/>
        </w:rPr>
        <w:t>9</w:t>
      </w:r>
      <w:r w:rsidR="005C4AE9">
        <w:rPr>
          <w:sz w:val="24"/>
          <w:szCs w:val="24"/>
        </w:rPr>
        <w:t xml:space="preserve">. </w:t>
      </w:r>
      <w:r>
        <w:rPr>
          <w:sz w:val="24"/>
          <w:szCs w:val="24"/>
        </w:rPr>
        <w:t>Sutarties 7 punkte nurodyta kaina</w:t>
      </w:r>
      <w:r w:rsidR="00F24D08">
        <w:rPr>
          <w:sz w:val="24"/>
          <w:szCs w:val="24"/>
        </w:rPr>
        <w:t xml:space="preserve"> yra galutin</w:t>
      </w:r>
      <w:r>
        <w:rPr>
          <w:sz w:val="24"/>
          <w:szCs w:val="24"/>
        </w:rPr>
        <w:t>ė</w:t>
      </w:r>
      <w:r w:rsidR="005C4AE9" w:rsidRPr="00852054">
        <w:rPr>
          <w:sz w:val="24"/>
          <w:szCs w:val="24"/>
        </w:rPr>
        <w:t xml:space="preserve"> ir apima visas tiesiogines ir netiesiogines išlaidas, susijusias su </w:t>
      </w:r>
      <w:r w:rsidR="005C4AE9">
        <w:rPr>
          <w:sz w:val="24"/>
          <w:szCs w:val="24"/>
        </w:rPr>
        <w:t>Paslaugų</w:t>
      </w:r>
      <w:r w:rsidR="005C4AE9" w:rsidRPr="00852054">
        <w:rPr>
          <w:sz w:val="24"/>
          <w:szCs w:val="24"/>
        </w:rPr>
        <w:t xml:space="preserve"> </w:t>
      </w:r>
      <w:r w:rsidR="00F24D08">
        <w:rPr>
          <w:sz w:val="24"/>
          <w:szCs w:val="24"/>
        </w:rPr>
        <w:t>teikimu</w:t>
      </w:r>
      <w:r w:rsidR="005C4AE9" w:rsidRPr="00852054">
        <w:rPr>
          <w:sz w:val="24"/>
          <w:szCs w:val="24"/>
        </w:rPr>
        <w:t xml:space="preserve">. Į </w:t>
      </w:r>
      <w:r>
        <w:rPr>
          <w:sz w:val="24"/>
          <w:szCs w:val="24"/>
        </w:rPr>
        <w:t xml:space="preserve">kainą yra </w:t>
      </w:r>
      <w:r w:rsidR="005C4AE9" w:rsidRPr="00852054">
        <w:rPr>
          <w:sz w:val="24"/>
          <w:szCs w:val="24"/>
        </w:rPr>
        <w:t xml:space="preserve">įskaityti visi reikiami </w:t>
      </w:r>
      <w:r w:rsidR="005C4AE9">
        <w:rPr>
          <w:sz w:val="24"/>
          <w:szCs w:val="24"/>
        </w:rPr>
        <w:t>Paslaugų teikėjo</w:t>
      </w:r>
      <w:r w:rsidR="005C4AE9" w:rsidRPr="00852054">
        <w:rPr>
          <w:sz w:val="24"/>
          <w:szCs w:val="24"/>
        </w:rPr>
        <w:t xml:space="preserve"> įrengimai bei mechanizmai, reikalingi </w:t>
      </w:r>
      <w:r w:rsidR="005C4AE9">
        <w:rPr>
          <w:sz w:val="24"/>
          <w:szCs w:val="24"/>
        </w:rPr>
        <w:t>Paslaugoms</w:t>
      </w:r>
      <w:r w:rsidR="005C4AE9" w:rsidRPr="00852054">
        <w:rPr>
          <w:sz w:val="24"/>
          <w:szCs w:val="24"/>
        </w:rPr>
        <w:t xml:space="preserve"> </w:t>
      </w:r>
      <w:r>
        <w:rPr>
          <w:sz w:val="24"/>
          <w:szCs w:val="24"/>
        </w:rPr>
        <w:t>suteikti</w:t>
      </w:r>
      <w:r w:rsidR="005C4AE9" w:rsidRPr="00852054">
        <w:rPr>
          <w:sz w:val="24"/>
          <w:szCs w:val="24"/>
        </w:rPr>
        <w:t xml:space="preserve">, </w:t>
      </w:r>
      <w:r w:rsidR="005C4AE9">
        <w:rPr>
          <w:sz w:val="24"/>
          <w:szCs w:val="24"/>
        </w:rPr>
        <w:t>Paslaugų teikėjo</w:t>
      </w:r>
      <w:r w:rsidR="005C4AE9" w:rsidRPr="00852054">
        <w:rPr>
          <w:sz w:val="24"/>
          <w:szCs w:val="24"/>
        </w:rPr>
        <w:t xml:space="preserve"> personalo darbas, medžiagos, priežiūra,</w:t>
      </w:r>
      <w:r>
        <w:rPr>
          <w:sz w:val="24"/>
          <w:szCs w:val="24"/>
        </w:rPr>
        <w:t xml:space="preserve"> pagamintos produkcijos pristatymas</w:t>
      </w:r>
      <w:r w:rsidR="005C4AE9" w:rsidRPr="00852054">
        <w:rPr>
          <w:sz w:val="24"/>
          <w:szCs w:val="24"/>
        </w:rPr>
        <w:t>,</w:t>
      </w:r>
      <w:r w:rsidR="005C4AE9" w:rsidRPr="00852054">
        <w:rPr>
          <w:spacing w:val="-28"/>
          <w:sz w:val="24"/>
          <w:szCs w:val="24"/>
        </w:rPr>
        <w:t xml:space="preserve"> </w:t>
      </w:r>
      <w:r w:rsidR="005C4AE9" w:rsidRPr="00852054">
        <w:rPr>
          <w:sz w:val="24"/>
          <w:szCs w:val="24"/>
        </w:rPr>
        <w:t>netiesioginės</w:t>
      </w:r>
      <w:r w:rsidR="005C4AE9" w:rsidRPr="00852054">
        <w:rPr>
          <w:spacing w:val="-27"/>
          <w:sz w:val="24"/>
          <w:szCs w:val="24"/>
        </w:rPr>
        <w:t xml:space="preserve"> </w:t>
      </w:r>
      <w:r w:rsidR="005C4AE9" w:rsidRPr="00852054">
        <w:rPr>
          <w:sz w:val="24"/>
          <w:szCs w:val="24"/>
        </w:rPr>
        <w:t xml:space="preserve">išlaidos, </w:t>
      </w:r>
      <w:r w:rsidR="005C4AE9" w:rsidRPr="00852054">
        <w:rPr>
          <w:spacing w:val="-28"/>
          <w:sz w:val="24"/>
          <w:szCs w:val="24"/>
        </w:rPr>
        <w:t xml:space="preserve"> </w:t>
      </w:r>
      <w:r w:rsidR="005C4AE9">
        <w:rPr>
          <w:sz w:val="24"/>
          <w:szCs w:val="24"/>
        </w:rPr>
        <w:t>Paslaugų teikėjo</w:t>
      </w:r>
      <w:r w:rsidR="005C4AE9" w:rsidRPr="00852054">
        <w:rPr>
          <w:sz w:val="24"/>
          <w:szCs w:val="24"/>
        </w:rPr>
        <w:t xml:space="preserve"> mokami</w:t>
      </w:r>
      <w:r w:rsidR="005C4AE9" w:rsidRPr="00852054">
        <w:rPr>
          <w:spacing w:val="-27"/>
          <w:sz w:val="24"/>
          <w:szCs w:val="24"/>
        </w:rPr>
        <w:t xml:space="preserve"> </w:t>
      </w:r>
      <w:r w:rsidR="005C4AE9" w:rsidRPr="00852054">
        <w:rPr>
          <w:sz w:val="24"/>
          <w:szCs w:val="24"/>
        </w:rPr>
        <w:t xml:space="preserve">mokesčiai, pelnas su galimai numatoma </w:t>
      </w:r>
      <w:r w:rsidR="005C4AE9">
        <w:rPr>
          <w:sz w:val="24"/>
          <w:szCs w:val="24"/>
        </w:rPr>
        <w:t>Paslaugų teikėjo</w:t>
      </w:r>
      <w:r w:rsidR="005C4AE9" w:rsidRPr="00852054">
        <w:rPr>
          <w:sz w:val="24"/>
          <w:szCs w:val="24"/>
        </w:rPr>
        <w:t xml:space="preserve"> rizika, prievolės ir įsipareigojimai, apibrėžti Sutartyje ar atsirandantys ją vykdant (įskaitant PVM) ir visos kitos </w:t>
      </w:r>
      <w:r w:rsidR="005C4AE9">
        <w:rPr>
          <w:sz w:val="24"/>
          <w:szCs w:val="24"/>
        </w:rPr>
        <w:t>Paslaugų teikėjo</w:t>
      </w:r>
      <w:r w:rsidR="005C4AE9" w:rsidRPr="00852054">
        <w:rPr>
          <w:spacing w:val="6"/>
          <w:sz w:val="24"/>
          <w:szCs w:val="24"/>
        </w:rPr>
        <w:t xml:space="preserve"> </w:t>
      </w:r>
      <w:r w:rsidR="005C4AE9" w:rsidRPr="00852054">
        <w:rPr>
          <w:sz w:val="24"/>
          <w:szCs w:val="24"/>
        </w:rPr>
        <w:t>išlaidos</w:t>
      </w:r>
      <w:r w:rsidR="005C4AE9">
        <w:rPr>
          <w:sz w:val="24"/>
          <w:szCs w:val="24"/>
        </w:rPr>
        <w:t xml:space="preserve">. Visą riziką dėl įkainių padidėjimo prisiima Paslaugų teikėjas. </w:t>
      </w:r>
    </w:p>
    <w:p w14:paraId="08D721EA" w14:textId="2D4F7239" w:rsidR="005C4AE9" w:rsidRDefault="00BB59AE" w:rsidP="005C4AE9">
      <w:pPr>
        <w:pStyle w:val="TableParagraph"/>
        <w:ind w:left="0" w:firstLine="1134"/>
        <w:jc w:val="both"/>
        <w:rPr>
          <w:sz w:val="24"/>
          <w:szCs w:val="24"/>
        </w:rPr>
      </w:pPr>
      <w:r>
        <w:rPr>
          <w:sz w:val="24"/>
          <w:szCs w:val="24"/>
        </w:rPr>
        <w:t>10</w:t>
      </w:r>
      <w:r w:rsidR="005C4AE9">
        <w:rPr>
          <w:sz w:val="24"/>
          <w:szCs w:val="24"/>
        </w:rPr>
        <w:t>. Paslauga</w:t>
      </w:r>
      <w:r w:rsidR="005C4AE9">
        <w:rPr>
          <w:spacing w:val="-3"/>
          <w:sz w:val="24"/>
          <w:szCs w:val="24"/>
        </w:rPr>
        <w:t xml:space="preserve"> </w:t>
      </w:r>
      <w:r w:rsidR="005C4AE9">
        <w:rPr>
          <w:sz w:val="24"/>
          <w:szCs w:val="24"/>
        </w:rPr>
        <w:t>yra</w:t>
      </w:r>
      <w:r w:rsidR="005C4AE9">
        <w:rPr>
          <w:spacing w:val="2"/>
          <w:sz w:val="24"/>
          <w:szCs w:val="24"/>
        </w:rPr>
        <w:t xml:space="preserve"> </w:t>
      </w:r>
      <w:r w:rsidR="005C4AE9">
        <w:rPr>
          <w:sz w:val="24"/>
          <w:szCs w:val="24"/>
        </w:rPr>
        <w:t>įvertinta</w:t>
      </w:r>
      <w:r w:rsidR="005C4AE9">
        <w:rPr>
          <w:spacing w:val="-4"/>
          <w:sz w:val="24"/>
          <w:szCs w:val="24"/>
        </w:rPr>
        <w:t xml:space="preserve"> </w:t>
      </w:r>
      <w:r w:rsidR="005C4AE9">
        <w:rPr>
          <w:sz w:val="24"/>
          <w:szCs w:val="24"/>
        </w:rPr>
        <w:t>kompleksiškai,</w:t>
      </w:r>
      <w:r w:rsidR="005C4AE9">
        <w:rPr>
          <w:spacing w:val="-15"/>
          <w:sz w:val="24"/>
          <w:szCs w:val="24"/>
        </w:rPr>
        <w:t xml:space="preserve"> </w:t>
      </w:r>
      <w:r w:rsidR="005C4AE9">
        <w:rPr>
          <w:sz w:val="24"/>
          <w:szCs w:val="24"/>
        </w:rPr>
        <w:t>kartu</w:t>
      </w:r>
      <w:r w:rsidR="005C4AE9">
        <w:rPr>
          <w:spacing w:val="-7"/>
          <w:sz w:val="24"/>
          <w:szCs w:val="24"/>
        </w:rPr>
        <w:t xml:space="preserve"> </w:t>
      </w:r>
      <w:r w:rsidR="005C4AE9">
        <w:rPr>
          <w:sz w:val="24"/>
          <w:szCs w:val="24"/>
        </w:rPr>
        <w:t>su</w:t>
      </w:r>
      <w:r w:rsidR="005C4AE9">
        <w:rPr>
          <w:spacing w:val="-8"/>
          <w:sz w:val="24"/>
          <w:szCs w:val="24"/>
        </w:rPr>
        <w:t xml:space="preserve"> </w:t>
      </w:r>
      <w:r w:rsidR="005C4AE9">
        <w:rPr>
          <w:sz w:val="24"/>
          <w:szCs w:val="24"/>
        </w:rPr>
        <w:t>visais</w:t>
      </w:r>
      <w:r w:rsidR="005C4AE9">
        <w:rPr>
          <w:spacing w:val="-10"/>
          <w:sz w:val="24"/>
          <w:szCs w:val="24"/>
        </w:rPr>
        <w:t xml:space="preserve"> </w:t>
      </w:r>
      <w:r w:rsidR="005C4AE9">
        <w:rPr>
          <w:sz w:val="24"/>
          <w:szCs w:val="24"/>
        </w:rPr>
        <w:t>lydinčiais darbais,</w:t>
      </w:r>
      <w:r w:rsidR="005C4AE9">
        <w:rPr>
          <w:spacing w:val="-19"/>
          <w:sz w:val="24"/>
          <w:szCs w:val="24"/>
        </w:rPr>
        <w:t xml:space="preserve"> </w:t>
      </w:r>
      <w:r w:rsidR="005C4AE9">
        <w:rPr>
          <w:sz w:val="24"/>
          <w:szCs w:val="24"/>
        </w:rPr>
        <w:t>papildomais</w:t>
      </w:r>
      <w:r w:rsidR="005C4AE9">
        <w:rPr>
          <w:spacing w:val="-20"/>
          <w:sz w:val="24"/>
          <w:szCs w:val="24"/>
        </w:rPr>
        <w:t xml:space="preserve"> </w:t>
      </w:r>
      <w:r w:rsidR="005C4AE9">
        <w:rPr>
          <w:sz w:val="24"/>
          <w:szCs w:val="24"/>
        </w:rPr>
        <w:t>elementais,</w:t>
      </w:r>
      <w:r w:rsidR="005C4AE9">
        <w:rPr>
          <w:spacing w:val="-15"/>
          <w:sz w:val="24"/>
          <w:szCs w:val="24"/>
        </w:rPr>
        <w:t xml:space="preserve"> </w:t>
      </w:r>
      <w:r w:rsidR="005C4AE9">
        <w:rPr>
          <w:sz w:val="24"/>
          <w:szCs w:val="24"/>
        </w:rPr>
        <w:t>reikalingais</w:t>
      </w:r>
      <w:r w:rsidR="005C4AE9">
        <w:rPr>
          <w:spacing w:val="-16"/>
          <w:sz w:val="24"/>
          <w:szCs w:val="24"/>
        </w:rPr>
        <w:t xml:space="preserve"> </w:t>
      </w:r>
      <w:r w:rsidR="005C4AE9">
        <w:rPr>
          <w:sz w:val="24"/>
          <w:szCs w:val="24"/>
        </w:rPr>
        <w:t>darbo</w:t>
      </w:r>
      <w:r w:rsidR="005C4AE9">
        <w:rPr>
          <w:spacing w:val="-19"/>
          <w:sz w:val="24"/>
          <w:szCs w:val="24"/>
        </w:rPr>
        <w:t xml:space="preserve"> </w:t>
      </w:r>
      <w:r w:rsidR="005C4AE9">
        <w:rPr>
          <w:sz w:val="24"/>
          <w:szCs w:val="24"/>
        </w:rPr>
        <w:t>resursais.</w:t>
      </w:r>
      <w:r w:rsidR="005C4AE9">
        <w:rPr>
          <w:spacing w:val="-17"/>
          <w:sz w:val="24"/>
          <w:szCs w:val="24"/>
        </w:rPr>
        <w:t xml:space="preserve"> </w:t>
      </w:r>
      <w:r w:rsidR="005C4AE9">
        <w:rPr>
          <w:sz w:val="24"/>
          <w:szCs w:val="24"/>
        </w:rPr>
        <w:t>Visi</w:t>
      </w:r>
      <w:r w:rsidR="005C4AE9">
        <w:rPr>
          <w:spacing w:val="-19"/>
          <w:sz w:val="24"/>
          <w:szCs w:val="24"/>
        </w:rPr>
        <w:t xml:space="preserve"> </w:t>
      </w:r>
      <w:r w:rsidR="005C4AE9">
        <w:rPr>
          <w:sz w:val="24"/>
          <w:szCs w:val="24"/>
        </w:rPr>
        <w:t>darbai,</w:t>
      </w:r>
      <w:r w:rsidR="005C4AE9">
        <w:rPr>
          <w:spacing w:val="-18"/>
          <w:sz w:val="24"/>
          <w:szCs w:val="24"/>
        </w:rPr>
        <w:t xml:space="preserve"> </w:t>
      </w:r>
      <w:r w:rsidR="005C4AE9">
        <w:rPr>
          <w:sz w:val="24"/>
          <w:szCs w:val="24"/>
        </w:rPr>
        <w:t>kurie</w:t>
      </w:r>
      <w:r w:rsidR="005C4AE9">
        <w:rPr>
          <w:spacing w:val="-19"/>
          <w:sz w:val="24"/>
          <w:szCs w:val="24"/>
        </w:rPr>
        <w:t xml:space="preserve"> </w:t>
      </w:r>
      <w:r w:rsidR="005C4AE9">
        <w:rPr>
          <w:sz w:val="24"/>
          <w:szCs w:val="24"/>
        </w:rPr>
        <w:t>gali</w:t>
      </w:r>
      <w:r w:rsidR="005C4AE9">
        <w:rPr>
          <w:spacing w:val="-17"/>
          <w:sz w:val="24"/>
          <w:szCs w:val="24"/>
        </w:rPr>
        <w:t xml:space="preserve"> </w:t>
      </w:r>
      <w:r w:rsidR="005C4AE9">
        <w:rPr>
          <w:sz w:val="24"/>
          <w:szCs w:val="24"/>
        </w:rPr>
        <w:t>būti</w:t>
      </w:r>
      <w:r w:rsidR="005C4AE9">
        <w:rPr>
          <w:spacing w:val="-21"/>
          <w:sz w:val="24"/>
          <w:szCs w:val="24"/>
        </w:rPr>
        <w:t xml:space="preserve"> </w:t>
      </w:r>
      <w:r w:rsidR="005C4AE9">
        <w:rPr>
          <w:sz w:val="24"/>
          <w:szCs w:val="24"/>
        </w:rPr>
        <w:t>pagrįstai laikomi būtinais Paslaugų atlikimui, turės būti atlikti be papildomo apmokėjimo, nepriklausomai nuo to, ar jie yra apibūdinti pirkimo dokumentuose</w:t>
      </w:r>
      <w:r w:rsidR="00F24D08">
        <w:rPr>
          <w:sz w:val="24"/>
          <w:szCs w:val="24"/>
        </w:rPr>
        <w:t>,</w:t>
      </w:r>
      <w:r w:rsidR="005C4AE9">
        <w:rPr>
          <w:sz w:val="24"/>
          <w:szCs w:val="24"/>
        </w:rPr>
        <w:t xml:space="preserve"> ar</w:t>
      </w:r>
      <w:r w:rsidR="005C4AE9">
        <w:rPr>
          <w:spacing w:val="24"/>
          <w:sz w:val="24"/>
          <w:szCs w:val="24"/>
        </w:rPr>
        <w:t xml:space="preserve"> </w:t>
      </w:r>
      <w:r w:rsidR="005C4AE9">
        <w:rPr>
          <w:sz w:val="24"/>
          <w:szCs w:val="24"/>
        </w:rPr>
        <w:t>ne.</w:t>
      </w:r>
    </w:p>
    <w:p w14:paraId="403CD650" w14:textId="5FC82B59" w:rsidR="005C4AE9" w:rsidRDefault="00BB59AE" w:rsidP="005C4AE9">
      <w:pPr>
        <w:pStyle w:val="Sraopastraipa"/>
        <w:ind w:left="0" w:firstLine="1106"/>
        <w:rPr>
          <w:szCs w:val="24"/>
        </w:rPr>
      </w:pPr>
      <w:r>
        <w:rPr>
          <w:szCs w:val="24"/>
        </w:rPr>
        <w:t>11</w:t>
      </w:r>
      <w:r w:rsidR="005C4AE9">
        <w:rPr>
          <w:szCs w:val="24"/>
        </w:rPr>
        <w:t xml:space="preserve">. Paslaugų </w:t>
      </w:r>
      <w:r>
        <w:rPr>
          <w:szCs w:val="24"/>
        </w:rPr>
        <w:t>kainai</w:t>
      </w:r>
      <w:r w:rsidR="005C4AE9">
        <w:rPr>
          <w:szCs w:val="24"/>
        </w:rPr>
        <w:t xml:space="preserve"> įtakos negali turėti terminų pažeidimas, medžiagų, įrengimų, darbo užmokesčio ir kitų panašių išlaidų padidėjimas.  </w:t>
      </w:r>
    </w:p>
    <w:p w14:paraId="78F69FC3" w14:textId="6B76B06D" w:rsidR="005C4AE9" w:rsidRDefault="005C4AE9" w:rsidP="005C4AE9">
      <w:pPr>
        <w:pStyle w:val="Sraopastraipa"/>
        <w:ind w:left="0" w:firstLine="1106"/>
        <w:rPr>
          <w:szCs w:val="24"/>
        </w:rPr>
      </w:pPr>
      <w:r>
        <w:rPr>
          <w:szCs w:val="24"/>
        </w:rPr>
        <w:t>1</w:t>
      </w:r>
      <w:r w:rsidR="00BB59AE">
        <w:rPr>
          <w:szCs w:val="24"/>
        </w:rPr>
        <w:t>2</w:t>
      </w:r>
      <w:r>
        <w:rPr>
          <w:szCs w:val="24"/>
        </w:rPr>
        <w:t xml:space="preserve">. </w:t>
      </w:r>
      <w:r w:rsidRPr="00797A5D">
        <w:rPr>
          <w:szCs w:val="24"/>
        </w:rPr>
        <w:t>Šalys susitaria, ka</w:t>
      </w:r>
      <w:r>
        <w:rPr>
          <w:szCs w:val="24"/>
        </w:rPr>
        <w:t>d už kokybiškai ir laiku atlikta</w:t>
      </w:r>
      <w:r w:rsidRPr="00797A5D">
        <w:rPr>
          <w:szCs w:val="24"/>
        </w:rPr>
        <w:t xml:space="preserve">s </w:t>
      </w:r>
      <w:r>
        <w:rPr>
          <w:szCs w:val="24"/>
        </w:rPr>
        <w:t>Paslaugas</w:t>
      </w:r>
      <w:r w:rsidRPr="00797A5D">
        <w:rPr>
          <w:szCs w:val="24"/>
        </w:rPr>
        <w:t xml:space="preserve"> Užsakovas sumoka </w:t>
      </w:r>
      <w:r>
        <w:rPr>
          <w:szCs w:val="24"/>
        </w:rPr>
        <w:t>Paslaugų teikėjui</w:t>
      </w:r>
      <w:r w:rsidRPr="00797A5D">
        <w:rPr>
          <w:szCs w:val="24"/>
        </w:rPr>
        <w:t xml:space="preserve"> per 30 (trisdešimt) kalendorinių dienų </w:t>
      </w:r>
      <w:r w:rsidR="00075014">
        <w:rPr>
          <w:szCs w:val="24"/>
        </w:rPr>
        <w:t xml:space="preserve">nuo </w:t>
      </w:r>
      <w:r w:rsidRPr="00797A5D">
        <w:rPr>
          <w:szCs w:val="24"/>
        </w:rPr>
        <w:t>sąskaitos  faktūros gavimo dienos.</w:t>
      </w:r>
    </w:p>
    <w:p w14:paraId="285C00D7" w14:textId="1B41CCE2" w:rsidR="005C4AE9" w:rsidRDefault="005C4AE9" w:rsidP="005C4AE9">
      <w:pPr>
        <w:pStyle w:val="Sraopastraipa"/>
        <w:ind w:left="0" w:firstLine="1106"/>
        <w:rPr>
          <w:szCs w:val="24"/>
        </w:rPr>
      </w:pPr>
      <w:r>
        <w:rPr>
          <w:szCs w:val="24"/>
        </w:rPr>
        <w:t>1</w:t>
      </w:r>
      <w:r w:rsidR="00BB59AE">
        <w:rPr>
          <w:szCs w:val="24"/>
        </w:rPr>
        <w:t>3</w:t>
      </w:r>
      <w:r>
        <w:rPr>
          <w:szCs w:val="24"/>
        </w:rPr>
        <w:t xml:space="preserve">. </w:t>
      </w:r>
      <w:bookmarkStart w:id="0" w:name="_Hlk497144103"/>
      <w:r>
        <w:rPr>
          <w:szCs w:val="24"/>
        </w:rPr>
        <w:t>Vykdant Sutartį, sąskaitos faktūros, kreditiniai ir debetiniai dokumentai bei avansinės sąskaitos turi būti teikiami naudojantis informacinės sistemos „</w:t>
      </w:r>
      <w:r w:rsidR="00EF54A9">
        <w:rPr>
          <w:b/>
          <w:bCs/>
          <w:szCs w:val="24"/>
        </w:rPr>
        <w:t>SABIS</w:t>
      </w:r>
      <w:r>
        <w:rPr>
          <w:szCs w:val="24"/>
        </w:rPr>
        <w:t>“ priemonėmis, išskyrus atvejus, kai mobilizacijos, karo ir nepaprastosios padėties atveju yra CVP IS ar informacinės sistemos „</w:t>
      </w:r>
      <w:r w:rsidR="00EF54A9">
        <w:rPr>
          <w:szCs w:val="24"/>
        </w:rPr>
        <w:t>SABIS</w:t>
      </w:r>
      <w:r>
        <w:rPr>
          <w:szCs w:val="24"/>
        </w:rPr>
        <w:t xml:space="preserve">“ pažeidimų, dėl kurių negalimas Užsakovo ir Paslaugų teikėjo keitimasis informacija naudojantis šiomis sistemomis. </w:t>
      </w:r>
    </w:p>
    <w:p w14:paraId="6C98FB77" w14:textId="41170892" w:rsidR="005C4AE9" w:rsidRDefault="00BB59AE" w:rsidP="005C4AE9">
      <w:pPr>
        <w:pStyle w:val="Sraopastraipa"/>
        <w:ind w:left="0" w:firstLine="1106"/>
        <w:rPr>
          <w:szCs w:val="24"/>
        </w:rPr>
      </w:pPr>
      <w:r>
        <w:rPr>
          <w:szCs w:val="24"/>
        </w:rPr>
        <w:t>14</w:t>
      </w:r>
      <w:r w:rsidR="005C4AE9">
        <w:rPr>
          <w:szCs w:val="24"/>
        </w:rPr>
        <w:t xml:space="preserve">. </w:t>
      </w:r>
      <w:bookmarkEnd w:id="0"/>
      <w:r w:rsidR="005C4AE9">
        <w:rPr>
          <w:szCs w:val="24"/>
        </w:rPr>
        <w:t>Paslaugų teikėjas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3F3E962" w14:textId="2A0887E8" w:rsidR="005C4AE9" w:rsidRDefault="00BB59AE" w:rsidP="005C4AE9">
      <w:pPr>
        <w:pStyle w:val="Sraopastraipa"/>
        <w:ind w:left="0" w:firstLine="1106"/>
        <w:rPr>
          <w:szCs w:val="24"/>
        </w:rPr>
      </w:pPr>
      <w:r>
        <w:rPr>
          <w:szCs w:val="24"/>
        </w:rPr>
        <w:t>15</w:t>
      </w:r>
      <w:r w:rsidR="005C4AE9">
        <w:rPr>
          <w:szCs w:val="24"/>
        </w:rPr>
        <w:t>. Šalys susitaria, kad nepaisant to, kas nurodyta mokėjimo pavedimuose, Užsakovui atlikus mokėjimą pagal Sutartį, įmokos pirmiausiai yra skiriamos padengti anksčiau atsiradusiems įsiskolinimams pagal Sutartį, antroje eilėje – delspinigiams apmokėti (jeigu jie buvo priskaičiuoti pagal Sutartį), trečioje eilėje – palūkanoms apmokėti (jeigu jos buvo priskaičiuotos pagal Sutartį).</w:t>
      </w:r>
    </w:p>
    <w:p w14:paraId="7F4D36D4" w14:textId="73E2CD08" w:rsidR="005C4AE9" w:rsidRDefault="00BB59AE" w:rsidP="005C4AE9">
      <w:pPr>
        <w:pStyle w:val="Sraopastraipa"/>
        <w:ind w:left="0" w:firstLine="1106"/>
        <w:rPr>
          <w:szCs w:val="24"/>
        </w:rPr>
      </w:pPr>
      <w:r>
        <w:rPr>
          <w:szCs w:val="24"/>
        </w:rPr>
        <w:t>16</w:t>
      </w:r>
      <w:r w:rsidR="005C4AE9">
        <w:rPr>
          <w:szCs w:val="24"/>
        </w:rPr>
        <w:t>. Paslaugų teikėjui neapmokama už</w:t>
      </w:r>
      <w:r w:rsidR="00F24D08">
        <w:rPr>
          <w:szCs w:val="24"/>
        </w:rPr>
        <w:t xml:space="preserve"> faktiškai atliktas papildomas P</w:t>
      </w:r>
      <w:r w:rsidR="005C4AE9">
        <w:rPr>
          <w:szCs w:val="24"/>
        </w:rPr>
        <w:t>aslaugas</w:t>
      </w:r>
      <w:r w:rsidR="00F24D08">
        <w:rPr>
          <w:szCs w:val="24"/>
        </w:rPr>
        <w:t xml:space="preserve"> arba viršytą Paslaugos teikimo laiką</w:t>
      </w:r>
      <w:r w:rsidR="005C4AE9">
        <w:rPr>
          <w:szCs w:val="24"/>
        </w:rPr>
        <w:t xml:space="preserve">, </w:t>
      </w:r>
      <w:r w:rsidR="00F24D08">
        <w:rPr>
          <w:szCs w:val="24"/>
        </w:rPr>
        <w:t xml:space="preserve">jei tai </w:t>
      </w:r>
      <w:r w:rsidR="005C4AE9">
        <w:rPr>
          <w:szCs w:val="24"/>
        </w:rPr>
        <w:t xml:space="preserve">iš anksto raštu </w:t>
      </w:r>
      <w:r w:rsidR="00F24D08">
        <w:rPr>
          <w:szCs w:val="24"/>
        </w:rPr>
        <w:t xml:space="preserve">nebuvo </w:t>
      </w:r>
      <w:r w:rsidR="005C4AE9">
        <w:rPr>
          <w:szCs w:val="24"/>
        </w:rPr>
        <w:t>suderin</w:t>
      </w:r>
      <w:r w:rsidR="00F24D08">
        <w:rPr>
          <w:szCs w:val="24"/>
        </w:rPr>
        <w:t>ta</w:t>
      </w:r>
      <w:r w:rsidR="005C4AE9">
        <w:rPr>
          <w:szCs w:val="24"/>
        </w:rPr>
        <w:t xml:space="preserve"> su Užsakovu.</w:t>
      </w:r>
    </w:p>
    <w:p w14:paraId="503D683D" w14:textId="77777777" w:rsidR="005C4AE9" w:rsidRDefault="005C4AE9" w:rsidP="005C4AE9">
      <w:pPr>
        <w:tabs>
          <w:tab w:val="left" w:pos="0"/>
        </w:tabs>
        <w:ind w:firstLine="1134"/>
        <w:jc w:val="both"/>
        <w:rPr>
          <w:color w:val="FF0000"/>
        </w:rPr>
      </w:pPr>
    </w:p>
    <w:p w14:paraId="5ED4C480" w14:textId="77777777" w:rsidR="005C4AE9" w:rsidRDefault="005C4AE9" w:rsidP="005C4AE9">
      <w:pPr>
        <w:pStyle w:val="Sraopastraipa"/>
        <w:ind w:left="0"/>
        <w:jc w:val="center"/>
        <w:rPr>
          <w:b/>
        </w:rPr>
      </w:pPr>
      <w:r>
        <w:rPr>
          <w:b/>
        </w:rPr>
        <w:t>V. UŽSAKOVO TEISĖS IR  PAREIGOS</w:t>
      </w:r>
    </w:p>
    <w:p w14:paraId="23834243" w14:textId="77777777" w:rsidR="005C4AE9" w:rsidRDefault="005C4AE9" w:rsidP="005C4AE9">
      <w:pPr>
        <w:tabs>
          <w:tab w:val="left" w:pos="720"/>
          <w:tab w:val="left" w:pos="1276"/>
        </w:tabs>
        <w:jc w:val="both"/>
        <w:rPr>
          <w:rFonts w:eastAsia="Calibri"/>
          <w:color w:val="FF0000"/>
          <w:szCs w:val="22"/>
        </w:rPr>
      </w:pPr>
    </w:p>
    <w:p w14:paraId="7D91BD0F" w14:textId="6B0D90D3" w:rsidR="003632A0" w:rsidRDefault="00BB59AE" w:rsidP="003632A0">
      <w:pPr>
        <w:tabs>
          <w:tab w:val="left" w:pos="720"/>
          <w:tab w:val="left" w:pos="1276"/>
        </w:tabs>
        <w:ind w:firstLine="1134"/>
        <w:jc w:val="both"/>
        <w:rPr>
          <w:bCs/>
        </w:rPr>
      </w:pPr>
      <w:r>
        <w:rPr>
          <w:rFonts w:eastAsia="Calibri"/>
          <w:szCs w:val="22"/>
        </w:rPr>
        <w:t>17</w:t>
      </w:r>
      <w:r w:rsidR="005C4AE9">
        <w:rPr>
          <w:rFonts w:eastAsia="Calibri"/>
          <w:szCs w:val="22"/>
        </w:rPr>
        <w:t xml:space="preserve">. </w:t>
      </w:r>
      <w:r w:rsidR="005C4AE9">
        <w:rPr>
          <w:bCs/>
        </w:rPr>
        <w:t>Užsakovas įsipareigoja:</w:t>
      </w:r>
    </w:p>
    <w:p w14:paraId="5B0ED58B" w14:textId="14FDAF1F" w:rsidR="005C4AE9" w:rsidRDefault="00BB59AE" w:rsidP="003632A0">
      <w:pPr>
        <w:tabs>
          <w:tab w:val="left" w:pos="720"/>
          <w:tab w:val="left" w:pos="1276"/>
        </w:tabs>
        <w:ind w:firstLine="1134"/>
        <w:jc w:val="both"/>
      </w:pPr>
      <w:r>
        <w:t>17</w:t>
      </w:r>
      <w:r w:rsidR="005C4AE9">
        <w:t>.1. nedelsiant patikrinti atliktų Paslaugų kokybę ir priimti Paslaugų teikėjo tinkamai atliktas Paslaugas ir jų rezultatus šioje Sutartyje nustatyta tvarka;</w:t>
      </w:r>
    </w:p>
    <w:p w14:paraId="63232151" w14:textId="18049BD8" w:rsidR="005C4AE9" w:rsidRDefault="00BB59AE" w:rsidP="005C4AE9">
      <w:pPr>
        <w:tabs>
          <w:tab w:val="left" w:pos="0"/>
          <w:tab w:val="left" w:pos="1418"/>
        </w:tabs>
        <w:ind w:firstLine="1134"/>
        <w:jc w:val="both"/>
      </w:pPr>
      <w:r>
        <w:t>17</w:t>
      </w:r>
      <w:r w:rsidR="005C4AE9">
        <w:t>.2. sumokėti Paslaugų teikėjui už kokybiškai atliktas ir perduotas Paslaugas šioje Sutartyje nustatyta tvarka;</w:t>
      </w:r>
    </w:p>
    <w:p w14:paraId="55C208E0" w14:textId="0711F0BE" w:rsidR="005C4AE9" w:rsidRDefault="00BB59AE" w:rsidP="005C4AE9">
      <w:pPr>
        <w:tabs>
          <w:tab w:val="left" w:pos="0"/>
          <w:tab w:val="left" w:pos="426"/>
          <w:tab w:val="left" w:pos="1418"/>
        </w:tabs>
        <w:ind w:firstLine="1134"/>
        <w:jc w:val="both"/>
        <w:rPr>
          <w:bCs/>
        </w:rPr>
      </w:pPr>
      <w:r>
        <w:rPr>
          <w:bCs/>
        </w:rPr>
        <w:t>17</w:t>
      </w:r>
      <w:r w:rsidR="005C4AE9">
        <w:rPr>
          <w:bCs/>
        </w:rPr>
        <w:t xml:space="preserve">.3. nedelsdamas suteikti Paslaugų teikėjui visą turimą informaciją ir (arba) dokumentus, kurie gali būti reikalingi Sutarčiai vykdyti. Sutarties vykdymo laikotarpio pabaigoje visi dokumentai grąžinami Užsakovui. </w:t>
      </w:r>
    </w:p>
    <w:p w14:paraId="0FDB5B29" w14:textId="0693438B" w:rsidR="005C4AE9" w:rsidRDefault="00BB59AE" w:rsidP="005C4AE9">
      <w:pPr>
        <w:tabs>
          <w:tab w:val="left" w:pos="720"/>
          <w:tab w:val="left" w:pos="1276"/>
        </w:tabs>
        <w:ind w:firstLine="1134"/>
        <w:jc w:val="both"/>
        <w:rPr>
          <w:bCs/>
        </w:rPr>
      </w:pPr>
      <w:r>
        <w:rPr>
          <w:bCs/>
        </w:rPr>
        <w:t>18</w:t>
      </w:r>
      <w:r w:rsidR="005C4AE9">
        <w:rPr>
          <w:bCs/>
        </w:rPr>
        <w:t xml:space="preserve">. Užsakovas turi teisę: </w:t>
      </w:r>
    </w:p>
    <w:p w14:paraId="6D44E8F1" w14:textId="71A0D52E" w:rsidR="005C4AE9" w:rsidRDefault="00BB59AE" w:rsidP="005C4AE9">
      <w:pPr>
        <w:tabs>
          <w:tab w:val="left" w:pos="720"/>
          <w:tab w:val="left" w:pos="993"/>
        </w:tabs>
        <w:ind w:firstLine="1134"/>
        <w:jc w:val="both"/>
        <w:rPr>
          <w:bCs/>
        </w:rPr>
      </w:pPr>
      <w:r>
        <w:rPr>
          <w:bCs/>
        </w:rPr>
        <w:t>18</w:t>
      </w:r>
      <w:r w:rsidR="005C4AE9">
        <w:rPr>
          <w:bCs/>
        </w:rPr>
        <w:t>.1. nuolat tikrinti Paslaugų teikėjo teikiamų paslaugų kokybę;</w:t>
      </w:r>
    </w:p>
    <w:p w14:paraId="07A95679" w14:textId="1B0B8F9B" w:rsidR="005C4AE9" w:rsidRDefault="00BB59AE" w:rsidP="005C4AE9">
      <w:pPr>
        <w:tabs>
          <w:tab w:val="left" w:pos="720"/>
          <w:tab w:val="left" w:pos="993"/>
        </w:tabs>
        <w:ind w:firstLine="1134"/>
        <w:jc w:val="both"/>
        <w:rPr>
          <w:bCs/>
        </w:rPr>
      </w:pPr>
      <w:r>
        <w:rPr>
          <w:bCs/>
        </w:rPr>
        <w:t>18</w:t>
      </w:r>
      <w:r w:rsidR="005C4AE9">
        <w:rPr>
          <w:bCs/>
        </w:rPr>
        <w:t xml:space="preserve">.2. prašyti Paslaugų teikėjo ištaisyti paslaugų trūkumus ir klaidas; </w:t>
      </w:r>
    </w:p>
    <w:p w14:paraId="0667093F" w14:textId="06783EBD" w:rsidR="005C4AE9" w:rsidRDefault="00BB59AE" w:rsidP="005C4AE9">
      <w:pPr>
        <w:tabs>
          <w:tab w:val="left" w:pos="720"/>
          <w:tab w:val="left" w:pos="993"/>
          <w:tab w:val="left" w:pos="1418"/>
          <w:tab w:val="left" w:pos="1701"/>
        </w:tabs>
        <w:ind w:firstLine="1134"/>
        <w:jc w:val="both"/>
        <w:rPr>
          <w:bCs/>
        </w:rPr>
      </w:pPr>
      <w:r>
        <w:rPr>
          <w:bCs/>
        </w:rPr>
        <w:t>18</w:t>
      </w:r>
      <w:r w:rsidR="005C4AE9">
        <w:rPr>
          <w:bCs/>
        </w:rPr>
        <w:t xml:space="preserve">.3. prašyti pakeisti Paslaugų teikėjo paskirtą už konkrečius darbus ar darbų atlikimą  atsakingą asmenį (vadovą, rengėją, specialistą ir pan.) kitu, jei paskirtas asmuo netinkamai vykdo jam paskirtas užduotis. </w:t>
      </w:r>
    </w:p>
    <w:p w14:paraId="39DA6C96" w14:textId="72320176" w:rsidR="005C4AE9" w:rsidRDefault="00BB59AE" w:rsidP="005C4AE9">
      <w:pPr>
        <w:tabs>
          <w:tab w:val="left" w:pos="720"/>
          <w:tab w:val="left" w:pos="1276"/>
        </w:tabs>
        <w:ind w:firstLine="1134"/>
        <w:jc w:val="both"/>
        <w:rPr>
          <w:bCs/>
        </w:rPr>
      </w:pPr>
      <w:r>
        <w:rPr>
          <w:bCs/>
        </w:rPr>
        <w:t>19</w:t>
      </w:r>
      <w:r w:rsidR="005C4AE9">
        <w:rPr>
          <w:bCs/>
        </w:rPr>
        <w:t>. Užsakovas, Paslaugų teikėjo prašymu, nurodytu laiku neapmokėjęs už Paslaugas, moka 0,02 proc. dydžio delspinigius už kiekvieną uždelstą dieną.</w:t>
      </w:r>
    </w:p>
    <w:p w14:paraId="0B8480E6" w14:textId="77777777" w:rsidR="005C4AE9" w:rsidRPr="006221C5" w:rsidRDefault="005C4AE9" w:rsidP="005C4AE9">
      <w:pPr>
        <w:tabs>
          <w:tab w:val="left" w:pos="720"/>
          <w:tab w:val="left" w:pos="1276"/>
        </w:tabs>
        <w:ind w:firstLine="1134"/>
        <w:jc w:val="both"/>
        <w:rPr>
          <w:bCs/>
        </w:rPr>
      </w:pPr>
    </w:p>
    <w:p w14:paraId="7551B930" w14:textId="77777777" w:rsidR="005C4AE9" w:rsidRDefault="005C4AE9" w:rsidP="005C4AE9">
      <w:pPr>
        <w:widowControl w:val="0"/>
        <w:jc w:val="center"/>
      </w:pPr>
      <w:r>
        <w:rPr>
          <w:b/>
        </w:rPr>
        <w:t>VI. PASLAUGŲ TEIKĖJO TEISĖS IR  PAREIGOS</w:t>
      </w:r>
    </w:p>
    <w:p w14:paraId="5B3A6B22" w14:textId="77777777" w:rsidR="005C4AE9" w:rsidRDefault="005C4AE9" w:rsidP="005C4AE9">
      <w:pPr>
        <w:pStyle w:val="Sraopastraipa"/>
        <w:widowControl w:val="0"/>
        <w:ind w:left="360"/>
        <w:rPr>
          <w:color w:val="FF0000"/>
        </w:rPr>
      </w:pPr>
    </w:p>
    <w:p w14:paraId="6B2CEB90" w14:textId="735D025E" w:rsidR="005C4AE9" w:rsidRDefault="00BB59AE" w:rsidP="005C4AE9">
      <w:pPr>
        <w:tabs>
          <w:tab w:val="left" w:pos="720"/>
          <w:tab w:val="left" w:pos="1276"/>
        </w:tabs>
        <w:ind w:firstLine="1134"/>
        <w:jc w:val="both"/>
        <w:rPr>
          <w:bCs/>
        </w:rPr>
      </w:pPr>
      <w:r>
        <w:t>20</w:t>
      </w:r>
      <w:r w:rsidR="005C4AE9">
        <w:t xml:space="preserve">. </w:t>
      </w:r>
      <w:r w:rsidR="005C4AE9">
        <w:rPr>
          <w:bCs/>
        </w:rPr>
        <w:t>Paslaugų teikėjas įsipareigoja:</w:t>
      </w:r>
    </w:p>
    <w:p w14:paraId="3555E8F3" w14:textId="35DE1CA2" w:rsidR="005C4AE9" w:rsidRPr="008B3D6D" w:rsidRDefault="003632A0" w:rsidP="005C4AE9">
      <w:pPr>
        <w:tabs>
          <w:tab w:val="left" w:pos="720"/>
          <w:tab w:val="left" w:pos="993"/>
        </w:tabs>
        <w:ind w:firstLine="1134"/>
        <w:jc w:val="both"/>
      </w:pPr>
      <w:r>
        <w:t>2</w:t>
      </w:r>
      <w:r w:rsidR="00BB59AE">
        <w:t>0</w:t>
      </w:r>
      <w:r w:rsidR="005C4AE9">
        <w:t xml:space="preserve">.1. </w:t>
      </w:r>
      <w:r w:rsidR="005C4AE9" w:rsidRPr="00055FCC">
        <w:t>laikydamasis Lietuvos Respublikos įstatymų, kitų teisės aktų ir savo pateikto pasiūlymo tinkamai atlikti, užbaigti ir perduoti Užsakovui Paslaugas;</w:t>
      </w:r>
    </w:p>
    <w:p w14:paraId="31D2A0AC" w14:textId="22886A17" w:rsidR="005C4AE9" w:rsidRDefault="003632A0" w:rsidP="003632A0">
      <w:pPr>
        <w:widowControl w:val="0"/>
        <w:tabs>
          <w:tab w:val="left" w:pos="567"/>
          <w:tab w:val="left" w:pos="993"/>
        </w:tabs>
        <w:suppressAutoHyphens/>
        <w:autoSpaceDN w:val="0"/>
        <w:ind w:firstLine="1134"/>
        <w:jc w:val="both"/>
      </w:pPr>
      <w:r>
        <w:t>2</w:t>
      </w:r>
      <w:r w:rsidR="00BB59AE">
        <w:t>0</w:t>
      </w:r>
      <w:r>
        <w:t>.</w:t>
      </w:r>
      <w:r w:rsidR="000B1E61">
        <w:t>2</w:t>
      </w:r>
      <w:r w:rsidR="005C4AE9">
        <w:t>. perduoti Paslaugų atlikimo rezultatus Sutartyje nustatyta tvarka;</w:t>
      </w:r>
    </w:p>
    <w:p w14:paraId="32FC3AD7" w14:textId="40F37062" w:rsidR="005C4AE9" w:rsidRDefault="003632A0" w:rsidP="005C4AE9">
      <w:pPr>
        <w:tabs>
          <w:tab w:val="left" w:pos="780"/>
          <w:tab w:val="left" w:pos="1276"/>
        </w:tabs>
        <w:ind w:firstLine="1134"/>
        <w:jc w:val="both"/>
      </w:pPr>
      <w:r>
        <w:t>2</w:t>
      </w:r>
      <w:r w:rsidR="00BB59AE">
        <w:t>0</w:t>
      </w:r>
      <w:r>
        <w:t>.</w:t>
      </w:r>
      <w:r w:rsidR="00D6174B">
        <w:t>3</w:t>
      </w:r>
      <w:r>
        <w:t>.</w:t>
      </w:r>
      <w:r w:rsidR="005C4AE9">
        <w:t xml:space="preserve"> Paslaugų teikėjui Sutartyje nurodytu laiku neatlikus Paslaugų ir Užsakovui pareikalavus, moka Užsakovui  0,02 proc. dydžio delspinigius nuo neatliktų Paslaugų vertės už kiekvieną uždelstą dieną; </w:t>
      </w:r>
    </w:p>
    <w:p w14:paraId="116A2B24" w14:textId="552D3FDE" w:rsidR="003632A0" w:rsidRDefault="005C4AE9" w:rsidP="003632A0">
      <w:pPr>
        <w:tabs>
          <w:tab w:val="left" w:pos="720"/>
          <w:tab w:val="left" w:pos="1276"/>
        </w:tabs>
        <w:ind w:firstLine="1134"/>
        <w:jc w:val="both"/>
      </w:pPr>
      <w:r>
        <w:t>2</w:t>
      </w:r>
      <w:r w:rsidR="00BB59AE">
        <w:t>0</w:t>
      </w:r>
      <w:r w:rsidR="003632A0">
        <w:t>.</w:t>
      </w:r>
      <w:r w:rsidR="00D6174B">
        <w:t>4</w:t>
      </w:r>
      <w:r>
        <w:t>. vykdyti teisėtus Užsakovo</w:t>
      </w:r>
      <w:r>
        <w:rPr>
          <w:bCs/>
        </w:rPr>
        <w:t xml:space="preserve"> </w:t>
      </w:r>
      <w:r>
        <w:t>nurodymus, susijusius su Sutarties vykdymu; jei Paslaugų teikėjas mano, kad Užsakovo nurodymai viršija Sutarties sąlygas, jis apie tai raštu praneša Užsakovui per 5 kalendorines dienas nuo tokio nurodymo gavimo dienos.</w:t>
      </w:r>
    </w:p>
    <w:p w14:paraId="3105C02C" w14:textId="1B699514" w:rsidR="005C4AE9" w:rsidRDefault="003632A0" w:rsidP="003632A0">
      <w:pPr>
        <w:tabs>
          <w:tab w:val="left" w:pos="720"/>
          <w:tab w:val="left" w:pos="1276"/>
        </w:tabs>
        <w:ind w:firstLine="1134"/>
        <w:jc w:val="both"/>
        <w:rPr>
          <w:lang w:eastAsia="ar-SA"/>
        </w:rPr>
      </w:pPr>
      <w:r>
        <w:t>2</w:t>
      </w:r>
      <w:r w:rsidR="00BB59AE">
        <w:t>0</w:t>
      </w:r>
      <w:r>
        <w:t>.</w:t>
      </w:r>
      <w:r w:rsidR="00D6174B">
        <w:t>5</w:t>
      </w:r>
      <w:r>
        <w:t xml:space="preserve">. </w:t>
      </w:r>
      <w:r>
        <w:rPr>
          <w:lang w:eastAsia="ar-SA"/>
        </w:rPr>
        <w:t xml:space="preserve">Paslaugų tiekėjui </w:t>
      </w:r>
      <w:r w:rsidRPr="00442FFF">
        <w:rPr>
          <w:lang w:eastAsia="ar-SA"/>
        </w:rPr>
        <w:t>suderintais terminais ne</w:t>
      </w:r>
      <w:r>
        <w:rPr>
          <w:lang w:eastAsia="ar-SA"/>
        </w:rPr>
        <w:t>į</w:t>
      </w:r>
      <w:r w:rsidRPr="00442FFF">
        <w:rPr>
          <w:lang w:eastAsia="ar-SA"/>
        </w:rPr>
        <w:t>vyk</w:t>
      </w:r>
      <w:r>
        <w:rPr>
          <w:lang w:eastAsia="ar-SA"/>
        </w:rPr>
        <w:t>džius</w:t>
      </w:r>
      <w:r w:rsidRPr="00442FFF">
        <w:rPr>
          <w:lang w:eastAsia="ar-SA"/>
        </w:rPr>
        <w:t xml:space="preserve"> įsipareigojimų</w:t>
      </w:r>
      <w:r>
        <w:rPr>
          <w:lang w:eastAsia="ar-SA"/>
        </w:rPr>
        <w:t>, jei</w:t>
      </w:r>
      <w:r w:rsidRPr="00442FFF">
        <w:rPr>
          <w:lang w:eastAsia="ar-SA"/>
        </w:rPr>
        <w:t xml:space="preserve"> vėluoja</w:t>
      </w:r>
      <w:r>
        <w:rPr>
          <w:lang w:eastAsia="ar-SA"/>
        </w:rPr>
        <w:t>ma</w:t>
      </w:r>
      <w:r w:rsidRPr="00442FFF">
        <w:rPr>
          <w:lang w:eastAsia="ar-SA"/>
        </w:rPr>
        <w:t xml:space="preserve"> daugiau kaip 14 dienų, </w:t>
      </w:r>
      <w:r>
        <w:rPr>
          <w:lang w:eastAsia="ar-SA"/>
        </w:rPr>
        <w:t>Paslaugų tiekėjas</w:t>
      </w:r>
      <w:r w:rsidRPr="00442FFF">
        <w:rPr>
          <w:lang w:eastAsia="ar-SA"/>
        </w:rPr>
        <w:t xml:space="preserve"> sumoka Užsakovui baudą, kurios dydis apskaičiuojamas sumažinant kainą 30 proc. ir atitinkamą sumą išskaičiuojant iš Užsakovui apmokėjimui pateiktos PVM sąskaitos – faktūros (sąskaitos – faktūros, jei ne PVM mokėtojas). Baudos išskaičiavimas neatleidžia Vykdytojo nuo prievolės įvykdymo.</w:t>
      </w:r>
    </w:p>
    <w:p w14:paraId="7FF01B8E" w14:textId="0F854C60" w:rsidR="00F955D8" w:rsidRPr="00271ED7" w:rsidRDefault="00F955D8" w:rsidP="003632A0">
      <w:pPr>
        <w:tabs>
          <w:tab w:val="left" w:pos="720"/>
          <w:tab w:val="left" w:pos="1276"/>
        </w:tabs>
        <w:ind w:firstLine="1134"/>
        <w:jc w:val="both"/>
        <w:rPr>
          <w:color w:val="000000"/>
        </w:rPr>
      </w:pPr>
      <w:r>
        <w:rPr>
          <w:lang w:eastAsia="ar-SA"/>
        </w:rPr>
        <w:t>2</w:t>
      </w:r>
      <w:r w:rsidR="00BB59AE">
        <w:rPr>
          <w:lang w:eastAsia="ar-SA"/>
        </w:rPr>
        <w:t>0</w:t>
      </w:r>
      <w:r>
        <w:rPr>
          <w:lang w:eastAsia="ar-SA"/>
        </w:rPr>
        <w:t>.</w:t>
      </w:r>
      <w:r w:rsidR="00D6174B">
        <w:rPr>
          <w:lang w:eastAsia="ar-SA"/>
        </w:rPr>
        <w:t>6</w:t>
      </w:r>
      <w:r>
        <w:rPr>
          <w:lang w:eastAsia="ar-SA"/>
        </w:rPr>
        <w:t xml:space="preserve">. </w:t>
      </w:r>
      <w:r w:rsidR="00A12927">
        <w:rPr>
          <w:lang w:eastAsia="ar-SA"/>
        </w:rPr>
        <w:t>v</w:t>
      </w:r>
      <w:r w:rsidRPr="00173F41">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A12927">
        <w:t xml:space="preserve">4.1 ir siekiant užtikrinti, kad paslaugai teikti būtų sunaudojama mažiau gamtos išteklių, Paslaugos tiekėjas pasiūtus kostiumus pristato viena siunta. </w:t>
      </w:r>
    </w:p>
    <w:p w14:paraId="44AA2563" w14:textId="44E324E9" w:rsidR="005C4AE9" w:rsidRDefault="003632A0" w:rsidP="005C4AE9">
      <w:pPr>
        <w:tabs>
          <w:tab w:val="left" w:pos="720"/>
          <w:tab w:val="left" w:pos="1276"/>
        </w:tabs>
        <w:ind w:firstLine="1134"/>
        <w:jc w:val="both"/>
        <w:rPr>
          <w:bCs/>
        </w:rPr>
      </w:pPr>
      <w:r>
        <w:rPr>
          <w:bCs/>
        </w:rPr>
        <w:t>2</w:t>
      </w:r>
      <w:r w:rsidR="00A12927">
        <w:rPr>
          <w:bCs/>
        </w:rPr>
        <w:t>1</w:t>
      </w:r>
      <w:r w:rsidR="005C4AE9">
        <w:rPr>
          <w:bCs/>
        </w:rPr>
        <w:t xml:space="preserve">. Paslaugų teikėjas turi teisę: </w:t>
      </w:r>
    </w:p>
    <w:p w14:paraId="4E6912CB" w14:textId="38D5A3B1" w:rsidR="005C4AE9" w:rsidRDefault="00A12927" w:rsidP="005C4AE9">
      <w:pPr>
        <w:tabs>
          <w:tab w:val="left" w:pos="720"/>
          <w:tab w:val="left" w:pos="1276"/>
        </w:tabs>
        <w:ind w:firstLine="1134"/>
        <w:jc w:val="both"/>
        <w:rPr>
          <w:bCs/>
        </w:rPr>
      </w:pPr>
      <w:r>
        <w:rPr>
          <w:bCs/>
        </w:rPr>
        <w:t>21</w:t>
      </w:r>
      <w:r w:rsidR="005C4AE9">
        <w:rPr>
          <w:bCs/>
        </w:rPr>
        <w:t xml:space="preserve">.1. prašyti Užsakovo pateikti Paslaugų teikimui ir Paslaugų atlikimui ir šios Sutarties vykdymui reikiamą informaciją, dokumentus ir medžiagą; </w:t>
      </w:r>
    </w:p>
    <w:p w14:paraId="3002C8B1" w14:textId="440AD066" w:rsidR="005C4AE9" w:rsidRDefault="00A12927" w:rsidP="005C4AE9">
      <w:pPr>
        <w:tabs>
          <w:tab w:val="left" w:pos="720"/>
          <w:tab w:val="left" w:pos="1276"/>
        </w:tabs>
        <w:ind w:firstLine="1134"/>
        <w:jc w:val="both"/>
      </w:pPr>
      <w:r>
        <w:rPr>
          <w:bCs/>
        </w:rPr>
        <w:t>21</w:t>
      </w:r>
      <w:r w:rsidR="005C4AE9">
        <w:rPr>
          <w:bCs/>
        </w:rPr>
        <w:t>.2. gauti Sutartyje nurodytą atlyginimą už tinkamai atliktas ir perduotas Paslaugas;</w:t>
      </w:r>
    </w:p>
    <w:p w14:paraId="75DA0B0F" w14:textId="3C15EF1E" w:rsidR="005C4AE9" w:rsidRDefault="00A12927" w:rsidP="005C4AE9">
      <w:pPr>
        <w:tabs>
          <w:tab w:val="left" w:pos="675"/>
          <w:tab w:val="left" w:pos="851"/>
        </w:tabs>
        <w:ind w:firstLine="1134"/>
        <w:jc w:val="both"/>
      </w:pPr>
      <w:r>
        <w:t>21</w:t>
      </w:r>
      <w:r w:rsidR="005C4AE9">
        <w:t>.3. Paslaugų teikėjas atsako tik už tuos ieškinius ir/ar reikalavimus, nuostolius ar žalą, kurie yra tiesiogiai susiję su jo sutartinių prievolių nevykdymu arba netinkamu vykdymu.</w:t>
      </w:r>
    </w:p>
    <w:p w14:paraId="48E739B5" w14:textId="77777777" w:rsidR="005C4AE9" w:rsidRDefault="005C4AE9" w:rsidP="005C4AE9">
      <w:pPr>
        <w:pStyle w:val="Sraopastraipa"/>
        <w:ind w:left="0"/>
        <w:rPr>
          <w:color w:val="FF0000"/>
        </w:rPr>
      </w:pPr>
    </w:p>
    <w:p w14:paraId="699DA6F3" w14:textId="77777777" w:rsidR="005C4AE9" w:rsidRDefault="005C4AE9" w:rsidP="005C4AE9">
      <w:pPr>
        <w:pStyle w:val="Sraopastraipa"/>
        <w:ind w:left="360"/>
        <w:jc w:val="center"/>
      </w:pPr>
      <w:r>
        <w:rPr>
          <w:b/>
        </w:rPr>
        <w:t>VII. ŠALIŲ ATSAKOMYBĖ</w:t>
      </w:r>
    </w:p>
    <w:p w14:paraId="601A9C15" w14:textId="77777777" w:rsidR="005C4AE9" w:rsidRDefault="005C4AE9" w:rsidP="005C4AE9">
      <w:pPr>
        <w:pStyle w:val="Sraopastraipa"/>
        <w:ind w:left="360"/>
        <w:rPr>
          <w:color w:val="FF0000"/>
        </w:rPr>
      </w:pPr>
    </w:p>
    <w:p w14:paraId="77E2A95E" w14:textId="34CFB0B6" w:rsidR="005C4AE9" w:rsidRDefault="00A12927" w:rsidP="005C4AE9">
      <w:pPr>
        <w:ind w:firstLine="1134"/>
        <w:jc w:val="both"/>
      </w:pPr>
      <w:r>
        <w:t>22</w:t>
      </w:r>
      <w:r w:rsidR="005C4AE9">
        <w:t>. Už sutartinių įsipareigojimų nevykdymą arba netinkamą vykdymą šios Sutarties Šalys atsako Lietuvos Respublikos teisės aktų nustatyta tvarka.</w:t>
      </w:r>
    </w:p>
    <w:p w14:paraId="4D886FE3" w14:textId="069CDB7E" w:rsidR="005C4AE9" w:rsidRDefault="00A12927" w:rsidP="005C4AE9">
      <w:pPr>
        <w:tabs>
          <w:tab w:val="left" w:pos="709"/>
          <w:tab w:val="left" w:pos="851"/>
        </w:tabs>
        <w:ind w:firstLine="1134"/>
        <w:jc w:val="both"/>
      </w:pPr>
      <w:r>
        <w:t>22</w:t>
      </w:r>
      <w:r w:rsidR="005C4AE9">
        <w:t>. Jei kuri nors Sutarties Šalis nevykdo kokių nors savo įsipareigojimų pagal Sutartį, ji pažeidžia Sutartį. Vienai Sutarties Šaliai pažeidus Sutartį, nukentėjusioji Šalis turi teisę:</w:t>
      </w:r>
    </w:p>
    <w:p w14:paraId="0639314F" w14:textId="0BE5E182" w:rsidR="005C4AE9" w:rsidRDefault="003632A0" w:rsidP="005C4AE9">
      <w:pPr>
        <w:widowControl w:val="0"/>
        <w:tabs>
          <w:tab w:val="left" w:pos="851"/>
          <w:tab w:val="left" w:pos="1276"/>
        </w:tabs>
        <w:ind w:left="709" w:firstLine="425"/>
        <w:jc w:val="both"/>
      </w:pPr>
      <w:r>
        <w:t>2</w:t>
      </w:r>
      <w:r w:rsidR="00A12927">
        <w:t>2</w:t>
      </w:r>
      <w:r w:rsidR="005C4AE9">
        <w:t>.1. reikalauti kitos Šalies vykdyti sutartinius įsipareigojimus;</w:t>
      </w:r>
    </w:p>
    <w:p w14:paraId="5B254F02" w14:textId="2B835BD7" w:rsidR="005C4AE9" w:rsidRDefault="00A12927" w:rsidP="005C4AE9">
      <w:pPr>
        <w:widowControl w:val="0"/>
        <w:tabs>
          <w:tab w:val="left" w:pos="851"/>
          <w:tab w:val="left" w:pos="1276"/>
        </w:tabs>
        <w:ind w:left="709" w:firstLine="425"/>
        <w:jc w:val="both"/>
      </w:pPr>
      <w:r>
        <w:t>22</w:t>
      </w:r>
      <w:r w:rsidR="005C4AE9">
        <w:t>.2. reikalauti atlyginti patirtus tiesioginius nuostolius;</w:t>
      </w:r>
    </w:p>
    <w:p w14:paraId="4154D91E" w14:textId="2FA4EC6C" w:rsidR="005C4AE9" w:rsidRDefault="00A12927" w:rsidP="005C4AE9">
      <w:pPr>
        <w:widowControl w:val="0"/>
        <w:tabs>
          <w:tab w:val="left" w:pos="851"/>
          <w:tab w:val="left" w:pos="1276"/>
        </w:tabs>
        <w:ind w:left="708" w:firstLine="425"/>
        <w:jc w:val="both"/>
      </w:pPr>
      <w:r>
        <w:t>22</w:t>
      </w:r>
      <w:r w:rsidR="005C4AE9">
        <w:t>.3. reikalauti sumokėti Sutartyje nustatytus delspinigius (netesybas);</w:t>
      </w:r>
    </w:p>
    <w:p w14:paraId="682A0530" w14:textId="2C5A37DB" w:rsidR="00A12927" w:rsidRDefault="00A12927" w:rsidP="00A12927">
      <w:pPr>
        <w:widowControl w:val="0"/>
        <w:tabs>
          <w:tab w:val="left" w:pos="851"/>
          <w:tab w:val="left" w:pos="1276"/>
        </w:tabs>
        <w:ind w:firstLine="1134"/>
        <w:jc w:val="both"/>
      </w:pPr>
      <w:r>
        <w:t>22.4. reikalauti sumokėti 10 proc. dydžio baudą nuo Sutarties 7 punkte nurodytos sumos be PVM.</w:t>
      </w:r>
    </w:p>
    <w:p w14:paraId="6F1A221F" w14:textId="7FFF1A5A" w:rsidR="005C4AE9" w:rsidRPr="006B31BE" w:rsidRDefault="00A12927" w:rsidP="005C4AE9">
      <w:pPr>
        <w:widowControl w:val="0"/>
        <w:tabs>
          <w:tab w:val="left" w:pos="851"/>
          <w:tab w:val="left" w:pos="1276"/>
        </w:tabs>
        <w:ind w:left="708" w:firstLine="425"/>
        <w:jc w:val="both"/>
      </w:pPr>
      <w:r>
        <w:t>22</w:t>
      </w:r>
      <w:r w:rsidR="005C4AE9">
        <w:t>.4. nustatyta tvarka nutraukti Sutartį.</w:t>
      </w:r>
    </w:p>
    <w:p w14:paraId="589BF160" w14:textId="77777777" w:rsidR="005C4AE9" w:rsidRDefault="005C4AE9" w:rsidP="005C4AE9">
      <w:pPr>
        <w:tabs>
          <w:tab w:val="left" w:pos="1134"/>
          <w:tab w:val="center" w:pos="5166"/>
        </w:tabs>
        <w:rPr>
          <w:b/>
        </w:rPr>
      </w:pPr>
    </w:p>
    <w:p w14:paraId="7187E24A" w14:textId="77777777" w:rsidR="005C4AE9" w:rsidRDefault="005C4AE9" w:rsidP="005C4AE9">
      <w:pPr>
        <w:tabs>
          <w:tab w:val="left" w:pos="1134"/>
          <w:tab w:val="center" w:pos="5166"/>
        </w:tabs>
        <w:jc w:val="center"/>
        <w:rPr>
          <w:b/>
          <w:caps/>
        </w:rPr>
      </w:pPr>
      <w:r>
        <w:rPr>
          <w:b/>
        </w:rPr>
        <w:t>VIII. SUBTIEKIMAS</w:t>
      </w:r>
    </w:p>
    <w:p w14:paraId="050118BD" w14:textId="77777777" w:rsidR="005C4AE9" w:rsidRDefault="005C4AE9" w:rsidP="005C4AE9">
      <w:pPr>
        <w:tabs>
          <w:tab w:val="center" w:pos="5166"/>
        </w:tabs>
        <w:ind w:firstLine="709"/>
        <w:jc w:val="both"/>
        <w:rPr>
          <w:b/>
          <w:caps/>
        </w:rPr>
      </w:pPr>
    </w:p>
    <w:p w14:paraId="161EB4D9" w14:textId="1B245CCA" w:rsidR="005C4AE9" w:rsidRDefault="00A12927" w:rsidP="005C4AE9">
      <w:pPr>
        <w:tabs>
          <w:tab w:val="left" w:pos="709"/>
        </w:tabs>
        <w:ind w:firstLine="1134"/>
        <w:jc w:val="both"/>
        <w:rPr>
          <w:b/>
          <w:caps/>
        </w:rPr>
      </w:pPr>
      <w:r>
        <w:t>2</w:t>
      </w:r>
      <w:r w:rsidR="003632A0">
        <w:t>3</w:t>
      </w:r>
      <w:r w:rsidR="005C4AE9">
        <w:t>. Sudarius Sutartį, tačiau ne vėliau negu Sutartis pradedama vykdyti, Paslaugų teikėjas įsipareigoja Užsakovui  pranešti tuo metu žinomų subtiekėjų pavadinimus, kontaktinius duomenis ir jų atstovus. Užsakovas taip pat reikalauja, kad Paslaugų teikėjas informuotų apie minėtos informacijos pakeitimus visu Sutarties vykdymo metu, taip pat apie naujus subtiekėjus, kuriuos jis ketina pasitelkti vėliau.</w:t>
      </w:r>
    </w:p>
    <w:p w14:paraId="330CA66D" w14:textId="158ACC70" w:rsidR="005C4AE9" w:rsidRDefault="00A12927" w:rsidP="005C4AE9">
      <w:pPr>
        <w:tabs>
          <w:tab w:val="left" w:pos="709"/>
          <w:tab w:val="left" w:pos="851"/>
        </w:tabs>
        <w:ind w:firstLine="1134"/>
        <w:jc w:val="both"/>
        <w:rPr>
          <w:b/>
          <w:caps/>
        </w:rPr>
      </w:pPr>
      <w:r>
        <w:t>24</w:t>
      </w:r>
      <w:r w:rsidR="005C4AE9">
        <w:t>. Paslaugų teikėjas gali keisti Sutarties priede nurodytus subtiekėjus, raštu nurodydamas tokio keitimo motyvus.</w:t>
      </w:r>
    </w:p>
    <w:p w14:paraId="075962EA" w14:textId="398BC0DE" w:rsidR="005C4AE9" w:rsidRDefault="00A12927" w:rsidP="005C4AE9">
      <w:pPr>
        <w:tabs>
          <w:tab w:val="left" w:pos="709"/>
          <w:tab w:val="left" w:pos="851"/>
        </w:tabs>
        <w:ind w:firstLine="1134"/>
        <w:jc w:val="both"/>
        <w:rPr>
          <w:b/>
          <w:caps/>
        </w:rPr>
      </w:pPr>
      <w:r>
        <w:lastRenderedPageBreak/>
        <w:t>25</w:t>
      </w:r>
      <w:r w:rsidR="005C4AE9">
        <w:t>. Užsakovui sutikus su subtiekėjo pakeitimu, Užsakovas kartu su Paslaugų teikėju sudaro susitarimą dėl subtiekėjo pakeitimo, kurį pasirašo Šalys. Šis susitarimas yra neatskiriama Sutarties dalis.</w:t>
      </w:r>
    </w:p>
    <w:p w14:paraId="27D51AF7" w14:textId="77777777" w:rsidR="005C4AE9" w:rsidRDefault="005C4AE9" w:rsidP="005C4AE9">
      <w:pPr>
        <w:tabs>
          <w:tab w:val="left" w:pos="1276"/>
        </w:tabs>
        <w:jc w:val="both"/>
      </w:pPr>
    </w:p>
    <w:p w14:paraId="357845AE" w14:textId="5174C5DB" w:rsidR="005C4AE9" w:rsidRDefault="008E74DD" w:rsidP="005C4AE9">
      <w:pPr>
        <w:tabs>
          <w:tab w:val="left" w:pos="1296"/>
        </w:tabs>
        <w:jc w:val="center"/>
        <w:outlineLvl w:val="4"/>
        <w:rPr>
          <w:b/>
          <w:caps/>
        </w:rPr>
      </w:pPr>
      <w:r>
        <w:rPr>
          <w:b/>
          <w:caps/>
        </w:rPr>
        <w:t>i</w:t>
      </w:r>
      <w:r w:rsidR="005C4AE9">
        <w:rPr>
          <w:b/>
          <w:caps/>
        </w:rPr>
        <w:t>X. SUSIRAŠINĖJIMAS</w:t>
      </w:r>
    </w:p>
    <w:p w14:paraId="6215F6C8" w14:textId="77777777" w:rsidR="005C4AE9" w:rsidRDefault="005C4AE9" w:rsidP="005C4AE9">
      <w:pPr>
        <w:jc w:val="both"/>
      </w:pPr>
    </w:p>
    <w:p w14:paraId="7FA936EF" w14:textId="71D5D9D3" w:rsidR="005C4AE9" w:rsidRDefault="00A12927" w:rsidP="005C4AE9">
      <w:pPr>
        <w:tabs>
          <w:tab w:val="left" w:pos="720"/>
          <w:tab w:val="left" w:pos="1276"/>
        </w:tabs>
        <w:ind w:firstLine="1134"/>
        <w:jc w:val="both"/>
      </w:pPr>
      <w:r>
        <w:t>26</w:t>
      </w:r>
      <w:r w:rsidR="005C4AE9">
        <w:t xml:space="preserve">. Sutarties Šalys susirašinėja lietuvių kalba. Visi pranešimai, sutikimai ir kitas susižinojimas, kuriuos Šalis gali pateikti pagal šią Sutartį, bus laikomi galiojančiais ir įteiktais tinkamai, jeigu yra asmeniškai pateikti kitai Šaliai arba išsiųsti registruotu paštu bei elektroniniu paštu šioje Sutartyje nurodytais adresais. </w:t>
      </w:r>
    </w:p>
    <w:p w14:paraId="19AD7EB0" w14:textId="40E841D8" w:rsidR="005C4AE9" w:rsidRDefault="00A12927" w:rsidP="005C4AE9">
      <w:pPr>
        <w:tabs>
          <w:tab w:val="left" w:pos="720"/>
          <w:tab w:val="left" w:pos="1276"/>
        </w:tabs>
        <w:ind w:firstLine="1134"/>
        <w:jc w:val="both"/>
      </w:pPr>
      <w:r>
        <w:t>27</w:t>
      </w:r>
      <w:r w:rsidR="005C4AE9">
        <w:t>. Jei pasikeičia Šalies adresas ir/ar kiti duomenys, Šalis turi informuoti kitą Šalį ne vėliau kaip per 5 kalendorines dienas.</w:t>
      </w:r>
      <w:r w:rsidR="005C4AE9">
        <w:rPr>
          <w:i/>
        </w:rPr>
        <w:t xml:space="preserve"> </w:t>
      </w:r>
      <w:r w:rsidR="005C4AE9">
        <w:t xml:space="preserve">Jei Šalis nurodytu terminu to nepadaro, ji neturi teisės reikšti pretenzijų dėl kitos Šalies veiksmų, jei jie atlikti paskutiniais žinomais jai duomenimis, arba jei tokia Šalis negavo pranešimo, išsiųsto paskutiniais jai žinomais adresais. </w:t>
      </w:r>
    </w:p>
    <w:p w14:paraId="2FE1F630" w14:textId="1C92FBDE" w:rsidR="005C4AE9" w:rsidRPr="00D72AB5" w:rsidRDefault="00A12927" w:rsidP="005C4AE9">
      <w:pPr>
        <w:widowControl w:val="0"/>
        <w:tabs>
          <w:tab w:val="left" w:pos="630"/>
          <w:tab w:val="left" w:pos="851"/>
        </w:tabs>
        <w:ind w:firstLine="1134"/>
        <w:jc w:val="both"/>
      </w:pPr>
      <w:r>
        <w:t>28</w:t>
      </w:r>
      <w:r w:rsidR="005C4AE9">
        <w:t>. 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0AAE5786" w14:textId="77777777" w:rsidR="005C4AE9" w:rsidRDefault="005C4AE9" w:rsidP="005C4AE9">
      <w:pPr>
        <w:pStyle w:val="Sraopastraipa"/>
        <w:ind w:left="360"/>
        <w:jc w:val="center"/>
        <w:rPr>
          <w:b/>
        </w:rPr>
      </w:pPr>
    </w:p>
    <w:p w14:paraId="5D60591D" w14:textId="666EA6A7" w:rsidR="005C4AE9" w:rsidRDefault="005C4AE9" w:rsidP="005C4AE9">
      <w:pPr>
        <w:tabs>
          <w:tab w:val="left" w:pos="1296"/>
        </w:tabs>
        <w:jc w:val="center"/>
        <w:outlineLvl w:val="4"/>
        <w:rPr>
          <w:b/>
          <w:caps/>
        </w:rPr>
      </w:pPr>
      <w:r>
        <w:rPr>
          <w:b/>
          <w:caps/>
        </w:rPr>
        <w:t>X. Sutarties nutraukimas</w:t>
      </w:r>
    </w:p>
    <w:p w14:paraId="54479888" w14:textId="77777777" w:rsidR="005C4AE9" w:rsidRDefault="005C4AE9" w:rsidP="005C4AE9">
      <w:pPr>
        <w:jc w:val="both"/>
      </w:pPr>
    </w:p>
    <w:p w14:paraId="59B381EE" w14:textId="3C2EEF6E" w:rsidR="005C4AE9" w:rsidRPr="009169E1" w:rsidRDefault="00A12927" w:rsidP="005C4AE9">
      <w:pPr>
        <w:tabs>
          <w:tab w:val="left" w:pos="0"/>
          <w:tab w:val="left" w:pos="1202"/>
        </w:tabs>
        <w:suppressAutoHyphens/>
        <w:autoSpaceDE w:val="0"/>
        <w:ind w:firstLine="1134"/>
        <w:jc w:val="both"/>
      </w:pPr>
      <w:r>
        <w:t>29</w:t>
      </w:r>
      <w:r w:rsidR="005C4AE9" w:rsidRPr="00856837">
        <w:t xml:space="preserve">. </w:t>
      </w:r>
      <w:r w:rsidR="005C4AE9" w:rsidRPr="009169E1">
        <w:t>Sutartis gali būti nutraukiama L</w:t>
      </w:r>
      <w:r w:rsidR="005C4AE9">
        <w:t>ietuvos Respublikos vi</w:t>
      </w:r>
      <w:r w:rsidR="005C4AE9" w:rsidRPr="009169E1">
        <w:t>ešųjų pirkimų įstatymo 90 straipsnyje ir L</w:t>
      </w:r>
      <w:r w:rsidR="005C4AE9">
        <w:t>ietuvos Respublikos c</w:t>
      </w:r>
      <w:r w:rsidR="005C4AE9" w:rsidRPr="009169E1">
        <w:t>iviliniame kodekse numatytais atvejais.</w:t>
      </w:r>
    </w:p>
    <w:p w14:paraId="568C7036" w14:textId="048DB6E1" w:rsidR="005C4AE9" w:rsidRPr="00856837" w:rsidRDefault="00A12927" w:rsidP="005C4AE9">
      <w:pPr>
        <w:tabs>
          <w:tab w:val="left" w:pos="709"/>
        </w:tabs>
        <w:overflowPunct w:val="0"/>
        <w:ind w:firstLine="1134"/>
        <w:jc w:val="both"/>
      </w:pPr>
      <w:r>
        <w:t>30</w:t>
      </w:r>
      <w:r w:rsidR="005C4AE9" w:rsidRPr="00856837">
        <w:t>. Sutartis gali būti nutraukta bet kuriuo metu bendru Sutarties Šalių susitarimu arba vienos iš Šalių iniciatyva, jei:</w:t>
      </w:r>
    </w:p>
    <w:p w14:paraId="64B99EE8" w14:textId="5895F5C2" w:rsidR="005C4AE9" w:rsidRPr="00856837" w:rsidRDefault="00A12927" w:rsidP="005C4AE9">
      <w:pPr>
        <w:tabs>
          <w:tab w:val="left" w:pos="709"/>
          <w:tab w:val="left" w:pos="851"/>
          <w:tab w:val="left" w:pos="1843"/>
        </w:tabs>
        <w:overflowPunct w:val="0"/>
        <w:ind w:firstLine="1134"/>
        <w:jc w:val="both"/>
      </w:pPr>
      <w:r>
        <w:t>30</w:t>
      </w:r>
      <w:r w:rsidR="005C4AE9" w:rsidRPr="00856837">
        <w:t>.1. kita Šalis bankrutuoja arba yra likviduojama, sustabdo ūkinę veiklą arba įstatymuose ir kituose teisės aktuose numatyta tvarka susidaro analogiška situacija;</w:t>
      </w:r>
    </w:p>
    <w:p w14:paraId="40121B93" w14:textId="43C8ADC4" w:rsidR="005C4AE9" w:rsidRPr="00856837" w:rsidRDefault="00A12927" w:rsidP="005C4AE9">
      <w:pPr>
        <w:tabs>
          <w:tab w:val="left" w:pos="709"/>
          <w:tab w:val="left" w:pos="851"/>
          <w:tab w:val="left" w:pos="1843"/>
        </w:tabs>
        <w:overflowPunct w:val="0"/>
        <w:ind w:firstLine="1134"/>
        <w:jc w:val="both"/>
      </w:pPr>
      <w:r>
        <w:t>30</w:t>
      </w:r>
      <w:r w:rsidR="005C4AE9" w:rsidRPr="00856837">
        <w:t>.2. keičiasi kitos Šalies organizacinė struktūra – juridinis statusas, pobūdis ar valdymo struktūra ir tai gali turėti įtakos tinkamam Sutarties įvykdymui;</w:t>
      </w:r>
    </w:p>
    <w:p w14:paraId="11B8A275" w14:textId="31E778E0" w:rsidR="005C4AE9" w:rsidRDefault="00A12927" w:rsidP="005C4AE9">
      <w:pPr>
        <w:tabs>
          <w:tab w:val="left" w:pos="709"/>
          <w:tab w:val="left" w:pos="851"/>
          <w:tab w:val="left" w:pos="1843"/>
        </w:tabs>
        <w:overflowPunct w:val="0"/>
        <w:ind w:firstLine="1134"/>
        <w:jc w:val="both"/>
      </w:pPr>
      <w:r>
        <w:t>30</w:t>
      </w:r>
      <w:r w:rsidR="005C4AE9" w:rsidRPr="00856837">
        <w:t>.3. kita Šalis nevykdo ar netinkamai vykdo s</w:t>
      </w:r>
      <w:r w:rsidR="005C4AE9">
        <w:t>avo sutartinius įsipareigojimus;</w:t>
      </w:r>
    </w:p>
    <w:p w14:paraId="733D23FD" w14:textId="7954E10A" w:rsidR="005C4AE9" w:rsidRPr="00856837" w:rsidRDefault="00A12927" w:rsidP="005C4AE9">
      <w:pPr>
        <w:tabs>
          <w:tab w:val="left" w:pos="709"/>
          <w:tab w:val="left" w:pos="851"/>
        </w:tabs>
        <w:overflowPunct w:val="0"/>
        <w:ind w:firstLine="1134"/>
        <w:jc w:val="both"/>
      </w:pPr>
      <w:r>
        <w:t>31</w:t>
      </w:r>
      <w:r w:rsidR="005C4AE9" w:rsidRPr="00856837">
        <w:t xml:space="preserve">. Sutartis gali būti nutraukta Užsakovo iniciatyva ir dėl kitų, </w:t>
      </w:r>
      <w:r w:rsidR="005C4AE9" w:rsidRPr="00D72AB5">
        <w:t xml:space="preserve">Sutarties </w:t>
      </w:r>
      <w:r>
        <w:t>30</w:t>
      </w:r>
      <w:r w:rsidR="005C4AE9" w:rsidRPr="00D72AB5">
        <w:t xml:space="preserve"> punkte </w:t>
      </w:r>
      <w:r w:rsidR="005C4AE9" w:rsidRPr="00856837">
        <w:t xml:space="preserve">nenurodytų priežasčių, prieš ne mažiau kaip 30 dienų raštu informavus </w:t>
      </w:r>
      <w:r w:rsidR="005C4AE9">
        <w:t>Paslaugų teikėją</w:t>
      </w:r>
      <w:r w:rsidR="005C4AE9" w:rsidRPr="00856837">
        <w:t xml:space="preserve">. </w:t>
      </w:r>
      <w:r w:rsidR="005C4AE9">
        <w:t>Paslaugų teikėjas</w:t>
      </w:r>
      <w:r w:rsidR="005C4AE9" w:rsidRPr="00856837">
        <w:t xml:space="preserve"> turi teisę nutraukti Sutartį ne mažiau kaip prieš 30 dienų raštu informavęs Užsakovą tik dėl svarbių priežasčių.</w:t>
      </w:r>
    </w:p>
    <w:p w14:paraId="0B9A97AD" w14:textId="5B2145D7" w:rsidR="005C4AE9" w:rsidRPr="00856837" w:rsidRDefault="00A12927" w:rsidP="005C4AE9">
      <w:pPr>
        <w:ind w:firstLine="1134"/>
        <w:jc w:val="both"/>
        <w:rPr>
          <w:b/>
        </w:rPr>
      </w:pPr>
      <w:r>
        <w:t>32</w:t>
      </w:r>
      <w:r w:rsidR="005C4AE9" w:rsidRPr="00856837">
        <w:t>. Sutartis gali būti nutraukta vienašališkai bet kurios iš šalių iniciatyva, apie tai raštu informavus kitą šalį ne vėliau kaip prieš 3</w:t>
      </w:r>
      <w:r w:rsidR="005C4AE9">
        <w:t>0</w:t>
      </w:r>
      <w:r w:rsidR="005C4AE9" w:rsidRPr="00856837">
        <w:t xml:space="preserve"> (tris</w:t>
      </w:r>
      <w:r w:rsidR="005C4AE9">
        <w:t>dešimt</w:t>
      </w:r>
      <w:r w:rsidR="005C4AE9" w:rsidRPr="00856837">
        <w:t xml:space="preserve">) </w:t>
      </w:r>
      <w:r w:rsidR="005C4AE9">
        <w:t>dienų</w:t>
      </w:r>
      <w:r w:rsidR="005C4AE9" w:rsidRPr="00856837">
        <w:t xml:space="preserve">, jeigu yra esminis sutarties pažeidimas. Esminiu šios Sutarties pažeidimu bus laikomas bet kurio įsipareigojimo pagal Sutarties </w:t>
      </w:r>
      <w:r w:rsidR="005C4AE9">
        <w:t>5</w:t>
      </w:r>
      <w:r w:rsidR="005C4AE9" w:rsidRPr="00856837">
        <w:t xml:space="preserve"> ir </w:t>
      </w:r>
      <w:r w:rsidR="005C4AE9">
        <w:t>6</w:t>
      </w:r>
      <w:r w:rsidR="005C4AE9" w:rsidRPr="00856837">
        <w:t xml:space="preserve"> skyrius neįvykdymas arba netinkamas įvykdymas.</w:t>
      </w:r>
      <w:r w:rsidR="005C4AE9" w:rsidRPr="00856837">
        <w:rPr>
          <w:b/>
        </w:rPr>
        <w:t xml:space="preserve"> </w:t>
      </w:r>
    </w:p>
    <w:p w14:paraId="44B97794" w14:textId="77777777" w:rsidR="005C4AE9" w:rsidRDefault="005C4AE9" w:rsidP="005C4AE9">
      <w:pPr>
        <w:tabs>
          <w:tab w:val="left" w:pos="709"/>
          <w:tab w:val="left" w:pos="851"/>
        </w:tabs>
        <w:overflowPunct w:val="0"/>
        <w:ind w:firstLine="1134"/>
        <w:jc w:val="both"/>
      </w:pPr>
    </w:p>
    <w:p w14:paraId="1A2D374B" w14:textId="0F82780A" w:rsidR="005C4AE9" w:rsidRDefault="005C4AE9" w:rsidP="005C4AE9">
      <w:pPr>
        <w:tabs>
          <w:tab w:val="left" w:pos="1296"/>
        </w:tabs>
        <w:jc w:val="center"/>
        <w:outlineLvl w:val="4"/>
        <w:rPr>
          <w:b/>
          <w:caps/>
        </w:rPr>
      </w:pPr>
      <w:r>
        <w:rPr>
          <w:b/>
          <w:caps/>
        </w:rPr>
        <w:t>XI. Nenugalima jėga (force majeure)</w:t>
      </w:r>
    </w:p>
    <w:p w14:paraId="53AEF982" w14:textId="77777777" w:rsidR="005C4AE9" w:rsidRDefault="005C4AE9" w:rsidP="005C4AE9">
      <w:pPr>
        <w:jc w:val="both"/>
      </w:pPr>
    </w:p>
    <w:p w14:paraId="7AA6D214" w14:textId="7F084C5C" w:rsidR="005C4AE9" w:rsidRDefault="00A12927" w:rsidP="005C4AE9">
      <w:pPr>
        <w:tabs>
          <w:tab w:val="left" w:pos="1276"/>
        </w:tabs>
        <w:ind w:firstLine="1134"/>
        <w:jc w:val="both"/>
      </w:pPr>
      <w:r>
        <w:t>33</w:t>
      </w:r>
      <w:r w:rsidR="005C4AE9">
        <w:t>. Nė viena Sutarties Šalis nėra laikoma pažeidusi Sutartį arba nevykdanti savo įsipareigojimų pagal ją, jei įsipareigojimus vykdyti jai trukdo nenugalimos jėgos (force majeure) aplinkybės, atsiradusios po konkurso nugalėtojo paskelbimo ar po Sutarties įsigaliojimo dienos.</w:t>
      </w:r>
    </w:p>
    <w:p w14:paraId="6CD65202" w14:textId="016C24D2" w:rsidR="005C4AE9" w:rsidRDefault="00A12927" w:rsidP="005C4AE9">
      <w:pPr>
        <w:tabs>
          <w:tab w:val="left" w:pos="851"/>
        </w:tabs>
        <w:ind w:firstLine="1134"/>
        <w:jc w:val="both"/>
      </w:pPr>
      <w:r>
        <w:t>34</w:t>
      </w:r>
      <w:r w:rsidR="005C4AE9">
        <w:t>.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(Lietuvos  Respublikos  Vyriausybės  1996 m. liepos 15 d.  nutarimas Nr. 840 „Dėl Atleidimo nuo atsakomybės esant nenugalimos jėgos (force majeure) aplinkybėms taisyklių patvirtinimo“).</w:t>
      </w:r>
    </w:p>
    <w:p w14:paraId="75150398" w14:textId="293FE68D" w:rsidR="005C4AE9" w:rsidRDefault="00A12927" w:rsidP="005C4AE9">
      <w:pPr>
        <w:tabs>
          <w:tab w:val="left" w:pos="851"/>
        </w:tabs>
        <w:ind w:firstLine="1134"/>
        <w:jc w:val="both"/>
      </w:pPr>
      <w:r>
        <w:lastRenderedPageBreak/>
        <w:t>35</w:t>
      </w:r>
      <w:r w:rsidR="005C4AE9">
        <w:t>. Jei kuri nors Sutarties Šalis mano, kad atsirado nenugalimos jėgos (force majeure) aplinkybės, dėl kurių ji negali vykdyti savo įsipareigojimų, ji nedelsdama informuoja apie tai kitą Šalį, pranešdama apie aplinkybių pobūdį, galimą trukmę ir tikėtiną poveikį. Jei Užsakovas raštu nenurodo kitaip, Paslaugų teikėjas toliau vykdo savo įsipareigojimus pagal Sutartį tiek, kiek įmanoma, ir ieško alternatyvių būdų savo įsipareigojimams, kurių vykdyti nenugalimos jėgos (force majeure) aplinkybės netrukdo, vykdyti. Paslaugų teikėjas nenaudoja alternatyvių būdų, dėl kurių gali atsirasti papildomų išlaidų, jei Užsakovas nenurodo jam to daryti. Jei, vykdydamas Užsakovo nurodymus arba naudodamas alternatyvius būdus pagal Užsakovo nurodymą, Paslaugų teikėjas patiria papildomų išlaidų, Užsakovas jas turi atlyginti.</w:t>
      </w:r>
    </w:p>
    <w:p w14:paraId="4237DB93" w14:textId="2BD99A07" w:rsidR="005C4AE9" w:rsidRDefault="00A12927" w:rsidP="005C4AE9">
      <w:pPr>
        <w:tabs>
          <w:tab w:val="left" w:pos="851"/>
        </w:tabs>
        <w:ind w:firstLine="1134"/>
        <w:jc w:val="both"/>
      </w:pPr>
      <w:r>
        <w:t>36</w:t>
      </w:r>
      <w:r w:rsidR="005C4AE9">
        <w:t>. Jei nenugalimos jėgos (force majeure) aplinkybės trunka ilgiau kaip 180 kalendorinių dienų, tuomet, nepaisant Sutarties įvykdymo termino pratęsimo, kuris dėl minėtųjų aplinkybių gali būti Paslaugų teikėjui suteiktas, bet kuri Sutarties Šalis turi teisę nutraukti Sutartį įspėdama apie tai kitą Šalį prieš 30 kalendorinių dienų. Pasibaigus šiam laikotarpiui nenugalimos jėgos (force majeure) aplinkybės vis dar yra, Sutartis nutraukiama ir pagal Sutarties sąlygas Šalys atleidžiamos nuo tolesnio Sutarties vykdymo.</w:t>
      </w:r>
    </w:p>
    <w:p w14:paraId="73EF6BE5" w14:textId="77777777" w:rsidR="005C4AE9" w:rsidRDefault="005C4AE9" w:rsidP="00063752">
      <w:pPr>
        <w:ind w:left="360" w:firstLine="1134"/>
        <w:jc w:val="center"/>
        <w:rPr>
          <w:b/>
          <w:caps/>
        </w:rPr>
      </w:pPr>
    </w:p>
    <w:p w14:paraId="430B13B2" w14:textId="12A0052D" w:rsidR="005C4AE9" w:rsidRDefault="005C4AE9" w:rsidP="005C4AE9">
      <w:pPr>
        <w:jc w:val="center"/>
        <w:rPr>
          <w:b/>
          <w:caps/>
        </w:rPr>
      </w:pPr>
      <w:r>
        <w:rPr>
          <w:b/>
          <w:caps/>
        </w:rPr>
        <w:t>XI</w:t>
      </w:r>
      <w:r w:rsidR="008E74DD">
        <w:rPr>
          <w:b/>
          <w:caps/>
        </w:rPr>
        <w:t>i</w:t>
      </w:r>
      <w:r>
        <w:rPr>
          <w:b/>
          <w:caps/>
        </w:rPr>
        <w:t>. Kitos nuostatos</w:t>
      </w:r>
    </w:p>
    <w:p w14:paraId="1AFF75E6" w14:textId="77777777" w:rsidR="005C4AE9" w:rsidRDefault="005C4AE9" w:rsidP="005C4AE9">
      <w:pPr>
        <w:ind w:left="360"/>
        <w:jc w:val="both"/>
      </w:pPr>
    </w:p>
    <w:p w14:paraId="555AB10D" w14:textId="4C15A0C5" w:rsidR="001A42B4" w:rsidRDefault="00A12927" w:rsidP="005C4AE9">
      <w:pPr>
        <w:tabs>
          <w:tab w:val="left" w:pos="851"/>
          <w:tab w:val="left" w:pos="1276"/>
        </w:tabs>
        <w:ind w:firstLine="1134"/>
        <w:jc w:val="both"/>
      </w:pPr>
      <w:r>
        <w:t>37</w:t>
      </w:r>
      <w:r w:rsidR="005C4AE9">
        <w:t>. Sutartis sudaroma lietuvių kalba</w:t>
      </w:r>
      <w:r w:rsidR="001A42B4">
        <w:t>.</w:t>
      </w:r>
      <w:r w:rsidR="005C4AE9">
        <w:t xml:space="preserve"> </w:t>
      </w:r>
    </w:p>
    <w:p w14:paraId="134717EB" w14:textId="5A396D7C" w:rsidR="005C4AE9" w:rsidRDefault="00A12927" w:rsidP="005C4AE9">
      <w:pPr>
        <w:tabs>
          <w:tab w:val="left" w:pos="851"/>
          <w:tab w:val="left" w:pos="1276"/>
        </w:tabs>
        <w:ind w:firstLine="1134"/>
        <w:jc w:val="both"/>
      </w:pPr>
      <w:r>
        <w:t>38</w:t>
      </w:r>
      <w:r w:rsidR="005C4AE9">
        <w:t>. Pasirašydamos šalys patvirtina, kad Sutartį perskaitė, suprato jos turinį ir pasekmes, priėmė ją kaip atitinkančią jų tikslus.</w:t>
      </w:r>
    </w:p>
    <w:p w14:paraId="296D3DD5" w14:textId="457857A7" w:rsidR="005C4AE9" w:rsidRDefault="00A12927" w:rsidP="005C4AE9">
      <w:pPr>
        <w:tabs>
          <w:tab w:val="left" w:pos="851"/>
          <w:tab w:val="left" w:pos="1276"/>
        </w:tabs>
        <w:ind w:firstLine="1134"/>
        <w:jc w:val="both"/>
      </w:pPr>
      <w:r>
        <w:t>39</w:t>
      </w:r>
      <w:r w:rsidR="005C4AE9">
        <w:t>. 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5EE9D557" w14:textId="3A9B7EC6" w:rsidR="005C4AE9" w:rsidRDefault="00A12927" w:rsidP="005C4AE9">
      <w:pPr>
        <w:tabs>
          <w:tab w:val="left" w:pos="851"/>
        </w:tabs>
        <w:ind w:firstLine="1134"/>
        <w:jc w:val="both"/>
      </w:pPr>
      <w:r>
        <w:t>40</w:t>
      </w:r>
      <w:r w:rsidR="005C4AE9">
        <w:t>. Visi Sutartyje nereglamentuoti klausimai sprendžiami remiantis Lietuvos Respublikos teise.</w:t>
      </w:r>
    </w:p>
    <w:p w14:paraId="4BAA56F4" w14:textId="60AE58A4" w:rsidR="005C4AE9" w:rsidRDefault="00A12927" w:rsidP="005C4AE9">
      <w:pPr>
        <w:tabs>
          <w:tab w:val="left" w:pos="851"/>
        </w:tabs>
        <w:ind w:firstLine="1134"/>
        <w:jc w:val="both"/>
      </w:pPr>
      <w:r>
        <w:t>41</w:t>
      </w:r>
      <w:r w:rsidR="005C4AE9">
        <w:t>. Pirkimo sutartis jos galiojimo laikotarpiu gali būti keičiama neatliekant naujos pirkimo procedūros vadovaujantis Viešųjų pirkimų įstatymo 89 straipsniu.</w:t>
      </w:r>
    </w:p>
    <w:p w14:paraId="60D69B24" w14:textId="606D2951" w:rsidR="005C4AE9" w:rsidRDefault="00A12927" w:rsidP="005C4AE9">
      <w:pPr>
        <w:tabs>
          <w:tab w:val="left" w:pos="851"/>
        </w:tabs>
        <w:ind w:firstLine="1134"/>
        <w:jc w:val="both"/>
        <w:rPr>
          <w:bCs/>
        </w:rPr>
      </w:pPr>
      <w:r>
        <w:rPr>
          <w:bCs/>
        </w:rPr>
        <w:t>42</w:t>
      </w:r>
      <w:r w:rsidR="005C4AE9">
        <w:rPr>
          <w:bCs/>
        </w:rPr>
        <w:t>. 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240A9F61" w14:textId="283FA958" w:rsidR="005C4AE9" w:rsidRDefault="00A12927" w:rsidP="005C4AE9">
      <w:pPr>
        <w:tabs>
          <w:tab w:val="left" w:pos="851"/>
        </w:tabs>
        <w:ind w:firstLine="1134"/>
        <w:jc w:val="both"/>
      </w:pPr>
      <w:r>
        <w:rPr>
          <w:bCs/>
        </w:rPr>
        <w:t>43</w:t>
      </w:r>
      <w:r w:rsidR="005C4AE9">
        <w:rPr>
          <w:bCs/>
        </w:rPr>
        <w:t>. Laikoma, kad Paslaugų teikėjas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Paslaugų teikėjas įrašomas į nepatikimų tiekėjų sąrašą.</w:t>
      </w:r>
    </w:p>
    <w:p w14:paraId="469103E9" w14:textId="4CE268A6" w:rsidR="005C4AE9" w:rsidRDefault="00A12927" w:rsidP="005C4AE9">
      <w:pPr>
        <w:tabs>
          <w:tab w:val="left" w:pos="851"/>
        </w:tabs>
        <w:ind w:firstLine="1134"/>
        <w:jc w:val="both"/>
      </w:pPr>
      <w:r>
        <w:t>44</w:t>
      </w:r>
      <w:r w:rsidR="005C4AE9">
        <w:t>. 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444FD9E9" w14:textId="7D78D4FF" w:rsidR="005C4AE9" w:rsidRDefault="00A12927" w:rsidP="005C4AE9">
      <w:pPr>
        <w:tabs>
          <w:tab w:val="left" w:pos="851"/>
        </w:tabs>
        <w:ind w:firstLine="1134"/>
        <w:jc w:val="both"/>
      </w:pPr>
      <w:r>
        <w:t>45</w:t>
      </w:r>
      <w:r w:rsidR="005C4AE9">
        <w:t>.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667986F" w14:textId="600442BA" w:rsidR="005C4AE9" w:rsidRPr="00FD5E90" w:rsidRDefault="00A12927" w:rsidP="005C4AE9">
      <w:pPr>
        <w:ind w:firstLine="1134"/>
        <w:jc w:val="both"/>
        <w:rPr>
          <w:color w:val="EE0000"/>
        </w:rPr>
      </w:pPr>
      <w:r>
        <w:t>4</w:t>
      </w:r>
      <w:r w:rsidR="007A189C">
        <w:t>6</w:t>
      </w:r>
      <w:r w:rsidR="005C4AE9" w:rsidRPr="00291B8C">
        <w:t xml:space="preserve">. </w:t>
      </w:r>
      <w:r w:rsidR="005C4AE9" w:rsidRPr="00D363EF">
        <w:t xml:space="preserve">Užsakovo paskirtas asmuo, atsakingas už Sutarties vykdymą, </w:t>
      </w:r>
      <w:r>
        <w:t>____________________</w:t>
      </w:r>
    </w:p>
    <w:p w14:paraId="0F4FBD88" w14:textId="1F89FF8C" w:rsidR="005C4AE9" w:rsidRPr="0006190C" w:rsidRDefault="004B5FF1" w:rsidP="005C4AE9">
      <w:pPr>
        <w:ind w:firstLine="1134"/>
        <w:jc w:val="both"/>
      </w:pPr>
      <w:r>
        <w:t>5</w:t>
      </w:r>
      <w:r w:rsidR="007A189C">
        <w:t>7</w:t>
      </w:r>
      <w:r w:rsidR="005C4AE9">
        <w:t>. Užsakovo paskirtas asmuo, atsakingas už Sutarties ir pakeitimų paskelbimą pagal Lietuvos Respublikos viešųjų pirkimų įstatymo 86 straipsnio 9 dalies nuostatas</w:t>
      </w:r>
      <w:r w:rsidR="008D5BF5">
        <w:t xml:space="preserve">, </w:t>
      </w:r>
      <w:r w:rsidR="00A12927">
        <w:t>_______</w:t>
      </w:r>
    </w:p>
    <w:p w14:paraId="0126D0C5" w14:textId="77777777" w:rsidR="005C4AE9" w:rsidRDefault="005C4AE9" w:rsidP="005C4AE9">
      <w:pPr>
        <w:tabs>
          <w:tab w:val="left" w:pos="1276"/>
        </w:tabs>
        <w:jc w:val="both"/>
      </w:pPr>
    </w:p>
    <w:p w14:paraId="4923B82F" w14:textId="1C2D220F" w:rsidR="005C4AE9" w:rsidRDefault="005C4AE9" w:rsidP="005C4AE9">
      <w:pPr>
        <w:tabs>
          <w:tab w:val="left" w:pos="1276"/>
        </w:tabs>
        <w:jc w:val="center"/>
        <w:rPr>
          <w:b/>
        </w:rPr>
      </w:pPr>
      <w:r>
        <w:rPr>
          <w:b/>
        </w:rPr>
        <w:t>X</w:t>
      </w:r>
      <w:r w:rsidR="008E74DD">
        <w:rPr>
          <w:b/>
        </w:rPr>
        <w:t>III</w:t>
      </w:r>
      <w:r>
        <w:rPr>
          <w:b/>
        </w:rPr>
        <w:t>. SUTARTIES PRIEDAI</w:t>
      </w:r>
    </w:p>
    <w:p w14:paraId="7A5DB9C4" w14:textId="77777777" w:rsidR="005C4AE9" w:rsidRDefault="005C4AE9" w:rsidP="005C4AE9">
      <w:pPr>
        <w:pStyle w:val="Sraopastraipa"/>
        <w:tabs>
          <w:tab w:val="left" w:pos="1276"/>
        </w:tabs>
        <w:ind w:left="1080"/>
        <w:rPr>
          <w:b/>
          <w:szCs w:val="24"/>
        </w:rPr>
      </w:pPr>
      <w:r>
        <w:rPr>
          <w:b/>
          <w:szCs w:val="24"/>
        </w:rPr>
        <w:lastRenderedPageBreak/>
        <w:t xml:space="preserve"> </w:t>
      </w:r>
    </w:p>
    <w:p w14:paraId="78AC7F92" w14:textId="1C02F715" w:rsidR="005C4AE9" w:rsidRDefault="004B5FF1" w:rsidP="005C4AE9">
      <w:pPr>
        <w:tabs>
          <w:tab w:val="left" w:pos="1418"/>
        </w:tabs>
        <w:ind w:firstLine="1134"/>
        <w:jc w:val="both"/>
      </w:pPr>
      <w:r>
        <w:rPr>
          <w:bCs/>
        </w:rPr>
        <w:t>5</w:t>
      </w:r>
      <w:r w:rsidR="007A189C">
        <w:rPr>
          <w:bCs/>
        </w:rPr>
        <w:t>8</w:t>
      </w:r>
      <w:r w:rsidR="005C4AE9">
        <w:rPr>
          <w:bCs/>
        </w:rPr>
        <w:t>. Sutarties pasirašymo metu prie Sutarties pridedami šie priedai, kurie yra neatskiriama Sutarties dalis, kurie čia yra išvardinti pagal svarbą:</w:t>
      </w:r>
    </w:p>
    <w:p w14:paraId="0CA70F7C" w14:textId="0C1D5828" w:rsidR="005C4AE9" w:rsidRDefault="004B5FF1" w:rsidP="005C4AE9">
      <w:pPr>
        <w:tabs>
          <w:tab w:val="left" w:pos="1418"/>
          <w:tab w:val="left" w:pos="1701"/>
        </w:tabs>
        <w:ind w:firstLine="1134"/>
      </w:pPr>
      <w:r>
        <w:t>5</w:t>
      </w:r>
      <w:r w:rsidR="007A189C">
        <w:t>8</w:t>
      </w:r>
      <w:r w:rsidR="005C4AE9">
        <w:t xml:space="preserve">.1. </w:t>
      </w:r>
      <w:r w:rsidR="003107BC">
        <w:t>1 priedas</w:t>
      </w:r>
      <w:r w:rsidR="00A12927">
        <w:t xml:space="preserve"> tiekėjo pasiūlymas</w:t>
      </w:r>
    </w:p>
    <w:p w14:paraId="0009BCE0" w14:textId="5CCBB625" w:rsidR="005C4AE9" w:rsidRDefault="004B5FF1" w:rsidP="005C4AE9">
      <w:pPr>
        <w:tabs>
          <w:tab w:val="left" w:pos="1418"/>
          <w:tab w:val="left" w:pos="1701"/>
        </w:tabs>
        <w:ind w:firstLine="1134"/>
      </w:pPr>
      <w:r>
        <w:t>5</w:t>
      </w:r>
      <w:r w:rsidR="007A189C">
        <w:t>8</w:t>
      </w:r>
      <w:r w:rsidR="005C4AE9">
        <w:t xml:space="preserve">.2. </w:t>
      </w:r>
      <w:r w:rsidR="003107BC">
        <w:t>2 priedas</w:t>
      </w:r>
      <w:r w:rsidR="00A12927">
        <w:t xml:space="preserve"> techninė specifikacija</w:t>
      </w:r>
    </w:p>
    <w:p w14:paraId="1FBFF190" w14:textId="0E178B73" w:rsidR="003107BC" w:rsidRDefault="003107BC" w:rsidP="005C4AE9">
      <w:pPr>
        <w:tabs>
          <w:tab w:val="left" w:pos="1418"/>
          <w:tab w:val="left" w:pos="1701"/>
        </w:tabs>
        <w:ind w:firstLine="1134"/>
      </w:pPr>
    </w:p>
    <w:p w14:paraId="03AE4687" w14:textId="77777777" w:rsidR="005C4AE9" w:rsidRDefault="005C4AE9" w:rsidP="003107BC">
      <w:pPr>
        <w:tabs>
          <w:tab w:val="left" w:pos="1418"/>
          <w:tab w:val="left" w:pos="1701"/>
        </w:tabs>
      </w:pPr>
    </w:p>
    <w:p w14:paraId="4FD45626" w14:textId="77777777" w:rsidR="005C4AE9" w:rsidRPr="009316BF" w:rsidRDefault="005C4AE9" w:rsidP="005C4AE9">
      <w:pPr>
        <w:tabs>
          <w:tab w:val="left" w:pos="1418"/>
          <w:tab w:val="left" w:pos="1701"/>
        </w:tabs>
        <w:ind w:firstLine="1134"/>
      </w:pPr>
    </w:p>
    <w:tbl>
      <w:tblPr>
        <w:tblW w:w="0" w:type="dxa"/>
        <w:tblLayout w:type="fixed"/>
        <w:tblLook w:val="00A0" w:firstRow="1" w:lastRow="0" w:firstColumn="1" w:lastColumn="0" w:noHBand="0" w:noVBand="0"/>
      </w:tblPr>
      <w:tblGrid>
        <w:gridCol w:w="4536"/>
        <w:gridCol w:w="5537"/>
      </w:tblGrid>
      <w:tr w:rsidR="005C4AE9" w:rsidRPr="009316BF" w14:paraId="1DEE62A8" w14:textId="77777777" w:rsidTr="00E75336">
        <w:trPr>
          <w:trHeight w:val="520"/>
        </w:trPr>
        <w:tc>
          <w:tcPr>
            <w:tcW w:w="4536" w:type="dxa"/>
            <w:tcBorders>
              <w:top w:val="nil"/>
              <w:left w:val="nil"/>
              <w:bottom w:val="nil"/>
              <w:right w:val="single" w:sz="4" w:space="0" w:color="auto"/>
            </w:tcBorders>
          </w:tcPr>
          <w:p w14:paraId="1FF9D6FC" w14:textId="36D427B3" w:rsidR="005C4AE9" w:rsidRPr="009316BF" w:rsidRDefault="005C4AE9" w:rsidP="00E75336">
            <w:pPr>
              <w:keepNext/>
              <w:rPr>
                <w:b/>
                <w:lang w:eastAsia="lt-LT"/>
              </w:rPr>
            </w:pPr>
            <w:r w:rsidRPr="009316BF">
              <w:rPr>
                <w:b/>
                <w:lang w:eastAsia="lt-LT"/>
              </w:rPr>
              <w:t xml:space="preserve">UŽSAKOVAS </w:t>
            </w:r>
          </w:p>
          <w:p w14:paraId="7709321B" w14:textId="77777777" w:rsidR="00A12927" w:rsidRDefault="005C4AE9" w:rsidP="00E75336">
            <w:pPr>
              <w:keepNext/>
              <w:rPr>
                <w:b/>
                <w:lang w:eastAsia="lt-LT"/>
              </w:rPr>
            </w:pPr>
            <w:r w:rsidRPr="009316BF">
              <w:rPr>
                <w:b/>
                <w:lang w:eastAsia="lt-LT"/>
              </w:rPr>
              <w:t xml:space="preserve">Šilalės rajono savivaldybės </w:t>
            </w:r>
            <w:r w:rsidR="00A12927">
              <w:rPr>
                <w:b/>
                <w:lang w:eastAsia="lt-LT"/>
              </w:rPr>
              <w:t>kultūros centras</w:t>
            </w:r>
          </w:p>
          <w:p w14:paraId="4EB93998" w14:textId="6DD490AA" w:rsidR="005C4AE9" w:rsidRPr="009316BF" w:rsidRDefault="005C4AE9" w:rsidP="00E75336">
            <w:pPr>
              <w:keepNext/>
              <w:rPr>
                <w:lang w:eastAsia="lt-LT"/>
              </w:rPr>
            </w:pPr>
            <w:r>
              <w:rPr>
                <w:lang w:eastAsia="lt-LT"/>
              </w:rPr>
              <w:t>Juridinio asmens k</w:t>
            </w:r>
            <w:r w:rsidRPr="009316BF">
              <w:rPr>
                <w:lang w:eastAsia="lt-LT"/>
              </w:rPr>
              <w:t xml:space="preserve">odas </w:t>
            </w:r>
            <w:r w:rsidR="00A12927">
              <w:rPr>
                <w:lang w:eastAsia="lt-LT"/>
              </w:rPr>
              <w:t>193027124</w:t>
            </w:r>
          </w:p>
          <w:p w14:paraId="32E350F7" w14:textId="0EBEC11F" w:rsidR="005C4AE9" w:rsidRPr="009316BF" w:rsidRDefault="00A12927" w:rsidP="00E75336">
            <w:pPr>
              <w:keepNext/>
              <w:rPr>
                <w:b/>
                <w:lang w:eastAsia="lt-LT"/>
              </w:rPr>
            </w:pPr>
            <w:r>
              <w:rPr>
                <w:lang w:eastAsia="lt-LT"/>
              </w:rPr>
              <w:t>J. Basanavičiaus g. 12</w:t>
            </w:r>
            <w:r w:rsidR="005C4AE9" w:rsidRPr="009316BF">
              <w:rPr>
                <w:lang w:eastAsia="lt-LT"/>
              </w:rPr>
              <w:t>,</w:t>
            </w:r>
            <w:r w:rsidR="005C4AE9" w:rsidRPr="009316BF">
              <w:rPr>
                <w:b/>
                <w:lang w:eastAsia="lt-LT"/>
              </w:rPr>
              <w:t xml:space="preserve"> </w:t>
            </w:r>
            <w:r w:rsidR="005C4AE9" w:rsidRPr="009316BF">
              <w:rPr>
                <w:lang w:eastAsia="lt-LT"/>
              </w:rPr>
              <w:t>75138 Šilalė</w:t>
            </w:r>
          </w:p>
          <w:p w14:paraId="56591116" w14:textId="47038360" w:rsidR="005C4AE9" w:rsidRPr="009316BF" w:rsidRDefault="005C4AE9" w:rsidP="00A12927">
            <w:pPr>
              <w:keepNext/>
              <w:rPr>
                <w:lang w:eastAsia="lt-LT"/>
              </w:rPr>
            </w:pPr>
            <w:r w:rsidRPr="009316BF">
              <w:rPr>
                <w:lang w:eastAsia="lt-LT"/>
              </w:rPr>
              <w:t xml:space="preserve">A. s. </w:t>
            </w:r>
          </w:p>
          <w:p w14:paraId="31F1541B" w14:textId="1076BBD8" w:rsidR="005C4AE9" w:rsidRPr="009316BF" w:rsidRDefault="005C4AE9" w:rsidP="00E75336">
            <w:pPr>
              <w:keepNext/>
              <w:rPr>
                <w:lang w:eastAsia="lt-LT"/>
              </w:rPr>
            </w:pPr>
            <w:r w:rsidRPr="009316BF">
              <w:rPr>
                <w:lang w:eastAsia="lt-LT"/>
              </w:rPr>
              <w:t xml:space="preserve">Kodas </w:t>
            </w:r>
          </w:p>
          <w:p w14:paraId="7F0DDF40" w14:textId="36110405" w:rsidR="005C4AE9" w:rsidRDefault="005C4AE9" w:rsidP="00A12927">
            <w:pPr>
              <w:keepNext/>
              <w:rPr>
                <w:lang w:eastAsia="lt-LT"/>
              </w:rPr>
            </w:pPr>
            <w:r w:rsidRPr="009316BF">
              <w:rPr>
                <w:lang w:eastAsia="lt-LT"/>
              </w:rPr>
              <w:t xml:space="preserve">El. paštas </w:t>
            </w:r>
          </w:p>
          <w:p w14:paraId="45D40749" w14:textId="671E1EA5" w:rsidR="00A12927" w:rsidRPr="009316BF" w:rsidRDefault="00A12927" w:rsidP="00A12927">
            <w:pPr>
              <w:keepNext/>
              <w:rPr>
                <w:lang w:eastAsia="lt-LT"/>
              </w:rPr>
            </w:pPr>
            <w:r>
              <w:rPr>
                <w:lang w:eastAsia="lt-LT"/>
              </w:rPr>
              <w:t>Tel.</w:t>
            </w:r>
          </w:p>
          <w:p w14:paraId="2C7AEEF1" w14:textId="77777777" w:rsidR="005C4AE9" w:rsidRPr="009316BF" w:rsidRDefault="005C4AE9" w:rsidP="00E75336">
            <w:pPr>
              <w:keepNext/>
              <w:rPr>
                <w:lang w:eastAsia="lt-LT"/>
              </w:rPr>
            </w:pPr>
          </w:p>
          <w:p w14:paraId="72227FC6" w14:textId="77777777" w:rsidR="005C4AE9" w:rsidRPr="009316BF" w:rsidRDefault="005C4AE9" w:rsidP="00A12927">
            <w:pPr>
              <w:keepNext/>
              <w:rPr>
                <w:b/>
                <w:lang w:eastAsia="lt-LT"/>
              </w:rPr>
            </w:pPr>
            <w:bookmarkStart w:id="1" w:name="_GoBack"/>
            <w:bookmarkEnd w:id="1"/>
          </w:p>
        </w:tc>
        <w:tc>
          <w:tcPr>
            <w:tcW w:w="5537" w:type="dxa"/>
            <w:tcBorders>
              <w:top w:val="nil"/>
              <w:left w:val="single" w:sz="4" w:space="0" w:color="auto"/>
              <w:bottom w:val="nil"/>
              <w:right w:val="nil"/>
            </w:tcBorders>
          </w:tcPr>
          <w:p w14:paraId="308CC565" w14:textId="77777777" w:rsidR="005C4AE9" w:rsidRPr="001A0D57" w:rsidRDefault="005C4AE9" w:rsidP="00E75336">
            <w:pPr>
              <w:keepNext/>
              <w:rPr>
                <w:b/>
                <w:lang w:eastAsia="lt-LT"/>
              </w:rPr>
            </w:pPr>
            <w:r w:rsidRPr="001A0D57">
              <w:rPr>
                <w:b/>
                <w:lang w:eastAsia="lt-LT"/>
              </w:rPr>
              <w:t>PASLAUGŲ TEIKĖJAS</w:t>
            </w:r>
          </w:p>
          <w:p w14:paraId="237D6DEA" w14:textId="77777777" w:rsidR="005C4AE9" w:rsidRPr="006221C5" w:rsidRDefault="005C4AE9" w:rsidP="00E75336">
            <w:pPr>
              <w:rPr>
                <w:lang w:eastAsia="lt-LT"/>
              </w:rPr>
            </w:pPr>
          </w:p>
        </w:tc>
      </w:tr>
    </w:tbl>
    <w:p w14:paraId="5D4B86CB" w14:textId="77777777" w:rsidR="005C4AE9" w:rsidRPr="009316BF" w:rsidRDefault="005C4AE9" w:rsidP="005C4AE9">
      <w:pPr>
        <w:shd w:val="clear" w:color="auto" w:fill="FFFFFF"/>
        <w:rPr>
          <w:color w:val="000000"/>
        </w:rPr>
      </w:pPr>
    </w:p>
    <w:p w14:paraId="357F09B1" w14:textId="77777777" w:rsidR="005C4AE9" w:rsidRDefault="005C4AE9" w:rsidP="005C4AE9">
      <w:pPr>
        <w:tabs>
          <w:tab w:val="left" w:pos="0"/>
        </w:tabs>
        <w:jc w:val="both"/>
      </w:pPr>
    </w:p>
    <w:p w14:paraId="65A38D03" w14:textId="77777777" w:rsidR="00897F0F" w:rsidRDefault="00897F0F"/>
    <w:sectPr w:rsidR="00897F0F" w:rsidSect="00D72A76">
      <w:headerReference w:type="default" r:id="rId8"/>
      <w:headerReference w:type="first" r:id="rId9"/>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39AAB" w14:textId="77777777" w:rsidR="007C0301" w:rsidRDefault="007C0301">
      <w:r>
        <w:separator/>
      </w:r>
    </w:p>
  </w:endnote>
  <w:endnote w:type="continuationSeparator" w:id="0">
    <w:p w14:paraId="227B7B7A" w14:textId="77777777" w:rsidR="007C0301" w:rsidRDefault="007C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6CF38" w14:textId="77777777" w:rsidR="007C0301" w:rsidRDefault="007C0301">
      <w:r>
        <w:separator/>
      </w:r>
    </w:p>
  </w:footnote>
  <w:footnote w:type="continuationSeparator" w:id="0">
    <w:p w14:paraId="0C565F21" w14:textId="77777777" w:rsidR="007C0301" w:rsidRDefault="007C0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354155"/>
      <w:docPartObj>
        <w:docPartGallery w:val="Page Numbers (Top of Page)"/>
        <w:docPartUnique/>
      </w:docPartObj>
    </w:sdtPr>
    <w:sdtEndPr/>
    <w:sdtContent>
      <w:p w14:paraId="5BAE8A6B" w14:textId="77777777" w:rsidR="004E4C3E" w:rsidRDefault="005C4AE9">
        <w:pPr>
          <w:pStyle w:val="Antrats"/>
          <w:jc w:val="center"/>
        </w:pPr>
        <w:r>
          <w:fldChar w:fldCharType="begin"/>
        </w:r>
        <w:r>
          <w:instrText>PAGE   \* MERGEFORMAT</w:instrText>
        </w:r>
        <w:r>
          <w:fldChar w:fldCharType="separate"/>
        </w:r>
        <w:r w:rsidR="00A12927">
          <w:rPr>
            <w:noProof/>
          </w:rPr>
          <w:t>6</w:t>
        </w:r>
        <w:r>
          <w:fldChar w:fldCharType="end"/>
        </w:r>
      </w:p>
    </w:sdtContent>
  </w:sdt>
  <w:p w14:paraId="52011E56" w14:textId="77777777" w:rsidR="004E4C3E" w:rsidRDefault="004E4C3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134061"/>
      <w:docPartObj>
        <w:docPartGallery w:val="Page Numbers (Top of Page)"/>
        <w:docPartUnique/>
      </w:docPartObj>
    </w:sdtPr>
    <w:sdtEndPr/>
    <w:sdtContent>
      <w:p w14:paraId="5CF71461" w14:textId="77777777" w:rsidR="004E4C3E" w:rsidRDefault="004E4C3E">
        <w:pPr>
          <w:pStyle w:val="Antrats"/>
          <w:jc w:val="center"/>
        </w:pPr>
      </w:p>
      <w:p w14:paraId="0DD5A881" w14:textId="77777777" w:rsidR="004E4C3E" w:rsidRDefault="007C0301">
        <w:pPr>
          <w:pStyle w:val="Antrats"/>
          <w:jc w:val="center"/>
        </w:pPr>
      </w:p>
    </w:sdtContent>
  </w:sdt>
  <w:p w14:paraId="58AE197B" w14:textId="77777777" w:rsidR="004E4C3E" w:rsidRDefault="004E4C3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D16DF"/>
    <w:multiLevelType w:val="multilevel"/>
    <w:tmpl w:val="4DE24C9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1571"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AE9"/>
    <w:rsid w:val="000516BF"/>
    <w:rsid w:val="00063752"/>
    <w:rsid w:val="00075014"/>
    <w:rsid w:val="000B158A"/>
    <w:rsid w:val="000B1E61"/>
    <w:rsid w:val="000E399E"/>
    <w:rsid w:val="00153068"/>
    <w:rsid w:val="00191DA1"/>
    <w:rsid w:val="00196BB5"/>
    <w:rsid w:val="001A42B4"/>
    <w:rsid w:val="001B296F"/>
    <w:rsid w:val="001C2E03"/>
    <w:rsid w:val="001D37DD"/>
    <w:rsid w:val="00214EC0"/>
    <w:rsid w:val="00235110"/>
    <w:rsid w:val="00271ED7"/>
    <w:rsid w:val="002E42B6"/>
    <w:rsid w:val="002F3DFD"/>
    <w:rsid w:val="003107BC"/>
    <w:rsid w:val="003632A0"/>
    <w:rsid w:val="003A25B6"/>
    <w:rsid w:val="0040316F"/>
    <w:rsid w:val="004031A4"/>
    <w:rsid w:val="0042237E"/>
    <w:rsid w:val="00437AA3"/>
    <w:rsid w:val="004522FB"/>
    <w:rsid w:val="00495044"/>
    <w:rsid w:val="004B2E69"/>
    <w:rsid w:val="004B5FF1"/>
    <w:rsid w:val="004C01FB"/>
    <w:rsid w:val="004D7A61"/>
    <w:rsid w:val="004E4C3E"/>
    <w:rsid w:val="004E623A"/>
    <w:rsid w:val="0050569F"/>
    <w:rsid w:val="00537683"/>
    <w:rsid w:val="005C4AE9"/>
    <w:rsid w:val="006148C3"/>
    <w:rsid w:val="0062030D"/>
    <w:rsid w:val="00635FE0"/>
    <w:rsid w:val="00653E6C"/>
    <w:rsid w:val="006969EB"/>
    <w:rsid w:val="006A7FE2"/>
    <w:rsid w:val="006B49E4"/>
    <w:rsid w:val="006B5DD7"/>
    <w:rsid w:val="006C5B61"/>
    <w:rsid w:val="00733DB7"/>
    <w:rsid w:val="007A189C"/>
    <w:rsid w:val="007A23D0"/>
    <w:rsid w:val="007C0301"/>
    <w:rsid w:val="00810DA5"/>
    <w:rsid w:val="00835B41"/>
    <w:rsid w:val="00845897"/>
    <w:rsid w:val="00897F0F"/>
    <w:rsid w:val="008C22BA"/>
    <w:rsid w:val="008D5491"/>
    <w:rsid w:val="008D5BF5"/>
    <w:rsid w:val="008E74DD"/>
    <w:rsid w:val="0098001D"/>
    <w:rsid w:val="009B404E"/>
    <w:rsid w:val="009C3521"/>
    <w:rsid w:val="009C7885"/>
    <w:rsid w:val="009D1545"/>
    <w:rsid w:val="009E108B"/>
    <w:rsid w:val="00A0031E"/>
    <w:rsid w:val="00A12927"/>
    <w:rsid w:val="00A6136D"/>
    <w:rsid w:val="00A616A6"/>
    <w:rsid w:val="00A821F1"/>
    <w:rsid w:val="00A87EC4"/>
    <w:rsid w:val="00AE621D"/>
    <w:rsid w:val="00B001FC"/>
    <w:rsid w:val="00B66F26"/>
    <w:rsid w:val="00BB59AE"/>
    <w:rsid w:val="00BE307C"/>
    <w:rsid w:val="00C12C98"/>
    <w:rsid w:val="00C461F4"/>
    <w:rsid w:val="00C73329"/>
    <w:rsid w:val="00C759C6"/>
    <w:rsid w:val="00CB154D"/>
    <w:rsid w:val="00D13E4C"/>
    <w:rsid w:val="00D15736"/>
    <w:rsid w:val="00D363EF"/>
    <w:rsid w:val="00D6174B"/>
    <w:rsid w:val="00D87C44"/>
    <w:rsid w:val="00D90D94"/>
    <w:rsid w:val="00D95EFD"/>
    <w:rsid w:val="00E50ADC"/>
    <w:rsid w:val="00E53E1A"/>
    <w:rsid w:val="00E6205B"/>
    <w:rsid w:val="00ED4AD3"/>
    <w:rsid w:val="00ED57CA"/>
    <w:rsid w:val="00ED5D2F"/>
    <w:rsid w:val="00EE346B"/>
    <w:rsid w:val="00EE43C1"/>
    <w:rsid w:val="00EF54A9"/>
    <w:rsid w:val="00F00F57"/>
    <w:rsid w:val="00F24D08"/>
    <w:rsid w:val="00F955D8"/>
    <w:rsid w:val="00FD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949BF"/>
  <w15:docId w15:val="{E46B9AE6-1455-4BEE-A504-4EB86C752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C4AE9"/>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5C4AE9"/>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5C4AE9"/>
    <w:rPr>
      <w:rFonts w:eastAsia="Calibri" w:cs="Times New Roman"/>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5C4AE9"/>
    <w:pPr>
      <w:ind w:left="720"/>
      <w:contextualSpacing/>
      <w:jc w:val="both"/>
    </w:pPr>
    <w:rPr>
      <w:rFonts w:eastAsia="Calibri"/>
      <w:szCs w:val="22"/>
    </w:rPr>
  </w:style>
  <w:style w:type="character" w:customStyle="1" w:styleId="Stilius3Diagrama">
    <w:name w:val="Stilius3 Diagrama"/>
    <w:link w:val="Stilius3"/>
    <w:locked/>
    <w:rsid w:val="005C4AE9"/>
    <w:rPr>
      <w:rFonts w:eastAsia="Times New Roman" w:cs="Times New Roman"/>
      <w:b/>
      <w:szCs w:val="20"/>
      <w:lang w:val="x-none" w:eastAsia="x-none"/>
    </w:rPr>
  </w:style>
  <w:style w:type="paragraph" w:customStyle="1" w:styleId="Stilius3">
    <w:name w:val="Stilius3"/>
    <w:basedOn w:val="prastasis"/>
    <w:link w:val="Stilius3Diagrama"/>
    <w:qFormat/>
    <w:rsid w:val="005C4AE9"/>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5C4AE9"/>
    <w:rPr>
      <w:b/>
      <w:sz w:val="28"/>
      <w:szCs w:val="28"/>
    </w:rPr>
  </w:style>
  <w:style w:type="paragraph" w:customStyle="1" w:styleId="Stilius5">
    <w:name w:val="Stilius5"/>
    <w:basedOn w:val="prastasis"/>
    <w:link w:val="Stilius5Diagrama"/>
    <w:qFormat/>
    <w:rsid w:val="005C4AE9"/>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5C4AE9"/>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5C4AE9"/>
    <w:pPr>
      <w:tabs>
        <w:tab w:val="center" w:pos="4819"/>
        <w:tab w:val="right" w:pos="9638"/>
      </w:tabs>
    </w:pPr>
  </w:style>
  <w:style w:type="character" w:customStyle="1" w:styleId="AntratsDiagrama">
    <w:name w:val="Antraštės Diagrama"/>
    <w:basedOn w:val="Numatytasispastraiposriftas"/>
    <w:link w:val="Antrats"/>
    <w:uiPriority w:val="99"/>
    <w:rsid w:val="005C4AE9"/>
    <w:rPr>
      <w:rFonts w:eastAsia="Times New Roman" w:cs="Times New Roman"/>
      <w:szCs w:val="24"/>
    </w:rPr>
  </w:style>
  <w:style w:type="table" w:styleId="Lentelstinklelis">
    <w:name w:val="Table Grid"/>
    <w:basedOn w:val="prastojilentel"/>
    <w:uiPriority w:val="59"/>
    <w:rsid w:val="005C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5C4AE9"/>
    <w:pPr>
      <w:suppressAutoHyphens/>
      <w:spacing w:after="40"/>
      <w:jc w:val="both"/>
    </w:pPr>
    <w:rPr>
      <w:rFonts w:eastAsia="Arial Unicode MS" w:cs="Arial Unicode MS"/>
      <w:color w:val="000000"/>
      <w:sz w:val="22"/>
      <w:lang w:val="en-US" w:eastAsia="lt-LT"/>
    </w:rPr>
  </w:style>
  <w:style w:type="paragraph" w:customStyle="1" w:styleId="Normaldokumentas">
    <w:name w:val="Normal_dokumentas"/>
    <w:qFormat/>
    <w:rsid w:val="005C4AE9"/>
    <w:pPr>
      <w:jc w:val="both"/>
    </w:pPr>
  </w:style>
  <w:style w:type="paragraph" w:styleId="HTMLiankstoformatuotas">
    <w:name w:val="HTML Preformatted"/>
    <w:basedOn w:val="prastasis"/>
    <w:link w:val="HTMLiankstoformatuotasDiagrama"/>
    <w:rsid w:val="00EE3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E346B"/>
    <w:rPr>
      <w:rFonts w:ascii="Courier New" w:eastAsia="Times New Roman" w:hAnsi="Courier New" w:cs="Courier New"/>
      <w:sz w:val="20"/>
      <w:szCs w:val="20"/>
      <w:lang w:eastAsia="lt-LT"/>
    </w:rPr>
  </w:style>
  <w:style w:type="character" w:customStyle="1" w:styleId="UnresolvedMention">
    <w:name w:val="Unresolved Mention"/>
    <w:basedOn w:val="Numatytasispastraiposriftas"/>
    <w:uiPriority w:val="99"/>
    <w:semiHidden/>
    <w:unhideWhenUsed/>
    <w:rsid w:val="00D36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38C7-96B7-413A-A3F9-CA0AA745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11173</Words>
  <Characters>6370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abonementas</cp:lastModifiedBy>
  <cp:revision>49</cp:revision>
  <dcterms:created xsi:type="dcterms:W3CDTF">2025-10-02T07:48:00Z</dcterms:created>
  <dcterms:modified xsi:type="dcterms:W3CDTF">2025-10-03T13:23:00Z</dcterms:modified>
</cp:coreProperties>
</file>